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FE042" w14:textId="2F098237" w:rsidR="00F25648" w:rsidRPr="00F25648" w:rsidRDefault="00D817E7" w:rsidP="00F2564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B5740">
        <w:rPr>
          <w:rFonts w:asciiTheme="majorHAnsi" w:hAnsiTheme="majorHAnsi" w:cstheme="majorHAnsi"/>
          <w:b/>
          <w:bCs/>
          <w:noProof/>
          <w:color w:val="C45911" w:themeColor="accent2" w:themeShade="BF"/>
          <w:sz w:val="48"/>
          <w:szCs w:val="48"/>
        </w:rPr>
        <w:drawing>
          <wp:anchor distT="0" distB="0" distL="114300" distR="114300" simplePos="0" relativeHeight="251663360" behindDoc="0" locked="0" layoutInCell="1" allowOverlap="1" wp14:anchorId="6D2892EB" wp14:editId="324DD469">
            <wp:simplePos x="0" y="0"/>
            <wp:positionH relativeFrom="margin">
              <wp:posOffset>5226050</wp:posOffset>
            </wp:positionH>
            <wp:positionV relativeFrom="paragraph">
              <wp:posOffset>0</wp:posOffset>
            </wp:positionV>
            <wp:extent cx="976630" cy="889000"/>
            <wp:effectExtent l="0" t="0" r="0" b="6350"/>
            <wp:wrapTopAndBottom/>
            <wp:docPr id="510558660" name="Picture 1" descr="A black silhouette of a de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558660" name="Picture 1" descr="A black silhouette of a de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75A" w:rsidRPr="00A6775A">
        <w:rPr>
          <w:rFonts w:asciiTheme="majorHAnsi" w:hAnsiTheme="majorHAnsi" w:cstheme="majorHAnsi"/>
          <w:b/>
          <w:bCs/>
          <w:noProof/>
          <w:color w:val="C45911" w:themeColor="accent2" w:themeShade="BF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38D7286" wp14:editId="1AD53427">
                <wp:simplePos x="0" y="0"/>
                <wp:positionH relativeFrom="column">
                  <wp:posOffset>1541780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EB620" w14:textId="6405DCEA" w:rsidR="00A6775A" w:rsidRDefault="00D817E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09ECEE" wp14:editId="7E8A2B67">
                                  <wp:extent cx="2077720" cy="994410"/>
                                  <wp:effectExtent l="0" t="0" r="0" b="0"/>
                                  <wp:docPr id="1135295049" name="Picture 2" descr="Fall leaves fall leaf clipart no background free clipart images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all leaves fall leaf clipart no background free clipart images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7720" cy="994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38D72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4pt;margin-top:0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BeB/nV3AAAAAgBAAAPAAAAZHJzL2Rvd25yZXYueG1sTI/BTsMwEETvSPyDtUhc&#10;EHUSVSkKcSqEVG4I0SLObrzEUe11ZLtp+HuWExxnZzXzpt0u3okZYxoDKShXBQikPpiRBgUfh939&#10;A4iUNRntAqGCb0yw7a6vWt2YcKF3nPd5EBxCqdEKbM5TI2XqLXqdVmFCYu8rRK8zyzhIE/WFw72T&#10;VVHU0uuRuMHqCZ8t9qf92SvA01zqsHt5tXdvYzTObvzwuVHq9mZ5egSRccl/z/CLz+jQMdMxnMkk&#10;4RRU64rRswJexHZdrmsQR75XZQWya+X/Ad0PAAAA//8DAFBLAQItABQABgAIAAAAIQC2gziS/gAA&#10;AOEBAAATAAAAAAAAAAAAAAAAAAAAAABbQ29udGVudF9UeXBlc10ueG1sUEsBAi0AFAAGAAgAAAAh&#10;ADj9If/WAAAAlAEAAAsAAAAAAAAAAAAAAAAALwEAAF9yZWxzLy5yZWxzUEsBAi0AFAAGAAgAAAAh&#10;ANTv6mgXAgAAHwQAAA4AAAAAAAAAAAAAAAAALgIAAGRycy9lMm9Eb2MueG1sUEsBAi0AFAAGAAgA&#10;AAAhAF4H+dXcAAAACAEAAA8AAAAAAAAAAAAAAAAAcQQAAGRycy9kb3ducmV2LnhtbFBLBQYAAAAA&#10;BAAEAPMAAAB6BQAAAAA=&#10;" strokecolor="white [3212]">
                <v:textbox style="mso-fit-shape-to-text:t">
                  <w:txbxContent>
                    <w:p w14:paraId="34AEB620" w14:textId="6405DCEA" w:rsidR="00A6775A" w:rsidRDefault="00D817E7">
                      <w:r>
                        <w:rPr>
                          <w:noProof/>
                        </w:rPr>
                        <w:drawing>
                          <wp:inline distT="0" distB="0" distL="0" distR="0" wp14:anchorId="6809ECEE" wp14:editId="7E8A2B67">
                            <wp:extent cx="2077720" cy="994410"/>
                            <wp:effectExtent l="0" t="0" r="0" b="0"/>
                            <wp:docPr id="1135295049" name="Picture 2" descr="Fall leaves fall leaf clipart no background free clipart images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all leaves fall leaf clipart no background free clipart images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7720" cy="994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6775A" w:rsidRPr="00F25648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anchor distT="0" distB="0" distL="114300" distR="114300" simplePos="0" relativeHeight="251664384" behindDoc="0" locked="0" layoutInCell="1" allowOverlap="1" wp14:anchorId="59CB02C4" wp14:editId="7B661A02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682625" cy="546100"/>
            <wp:effectExtent l="0" t="0" r="3175" b="635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710FC" w14:textId="77777777" w:rsidR="00A6775A" w:rsidRDefault="00A6775A" w:rsidP="005B1683">
      <w:pPr>
        <w:jc w:val="center"/>
        <w:rPr>
          <w:rFonts w:asciiTheme="majorHAnsi" w:hAnsiTheme="majorHAnsi" w:cstheme="majorHAnsi"/>
          <w:b/>
          <w:bCs/>
          <w:color w:val="C45911" w:themeColor="accent2" w:themeShade="BF"/>
          <w:sz w:val="36"/>
          <w:szCs w:val="36"/>
        </w:rPr>
      </w:pPr>
    </w:p>
    <w:p w14:paraId="1E9E6375" w14:textId="566C402E" w:rsidR="007832EA" w:rsidRPr="00A6775A" w:rsidRDefault="007832EA" w:rsidP="005B1683">
      <w:pPr>
        <w:jc w:val="center"/>
        <w:rPr>
          <w:rFonts w:asciiTheme="majorHAnsi" w:hAnsiTheme="majorHAnsi" w:cstheme="majorHAnsi"/>
          <w:b/>
          <w:bCs/>
          <w:color w:val="70AD47" w:themeColor="accent6"/>
          <w:sz w:val="36"/>
          <w:szCs w:val="36"/>
        </w:rPr>
      </w:pPr>
      <w:r w:rsidRPr="00A6775A">
        <w:rPr>
          <w:rFonts w:asciiTheme="majorHAnsi" w:hAnsiTheme="majorHAnsi" w:cstheme="majorHAnsi"/>
          <w:b/>
          <w:bCs/>
          <w:color w:val="C45911" w:themeColor="accent2" w:themeShade="BF"/>
          <w:sz w:val="36"/>
          <w:szCs w:val="36"/>
        </w:rPr>
        <w:t>Early Years Emotional Wellbeing and Behaviour Drop-In Sessions.</w:t>
      </w:r>
    </w:p>
    <w:p w14:paraId="1D824F1F" w14:textId="776FFF34" w:rsidR="00D97CE6" w:rsidRPr="007832EA" w:rsidRDefault="00D97CE6" w:rsidP="007832EA">
      <w:pPr>
        <w:jc w:val="center"/>
        <w:rPr>
          <w:rFonts w:asciiTheme="majorHAnsi" w:hAnsiTheme="majorHAnsi" w:cstheme="majorHAnsi"/>
          <w:sz w:val="48"/>
          <w:szCs w:val="48"/>
          <w:u w:val="single"/>
        </w:rPr>
      </w:pPr>
      <w:r w:rsidRPr="007832EA">
        <w:rPr>
          <w:rFonts w:asciiTheme="majorHAnsi" w:hAnsiTheme="majorHAnsi" w:cstheme="majorHAnsi"/>
          <w:b/>
          <w:bCs/>
          <w:sz w:val="40"/>
          <w:szCs w:val="40"/>
          <w:u w:val="single"/>
        </w:rPr>
        <w:t>D</w:t>
      </w:r>
      <w:r w:rsidRPr="007832EA">
        <w:rPr>
          <w:rFonts w:asciiTheme="majorHAnsi" w:hAnsiTheme="majorHAnsi" w:cstheme="majorHAnsi"/>
          <w:b/>
          <w:bCs/>
          <w:sz w:val="32"/>
          <w:szCs w:val="32"/>
          <w:u w:val="single"/>
        </w:rPr>
        <w:t>SPL 7 &amp; 8 – St Albans and Dacorum</w:t>
      </w:r>
    </w:p>
    <w:p w14:paraId="536B7F1A" w14:textId="2B9C605D" w:rsidR="001B1E93" w:rsidRPr="00A6775A" w:rsidRDefault="00D97CE6" w:rsidP="0004512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Virtual 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>DROP-</w:t>
      </w:r>
      <w:r w:rsidRPr="00A6775A">
        <w:rPr>
          <w:rFonts w:asciiTheme="majorHAnsi" w:hAnsiTheme="majorHAnsi" w:cstheme="majorHAnsi"/>
          <w:b/>
          <w:bCs/>
          <w:sz w:val="28"/>
          <w:szCs w:val="28"/>
        </w:rPr>
        <w:t>IN SE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>SSION</w:t>
      </w:r>
      <w:r w:rsidRPr="00A6775A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565514" w:rsidRPr="00A6775A">
        <w:rPr>
          <w:rFonts w:asciiTheme="majorHAnsi" w:hAnsiTheme="majorHAnsi" w:cstheme="majorHAnsi"/>
          <w:b/>
          <w:bCs/>
          <w:sz w:val="28"/>
          <w:szCs w:val="28"/>
        </w:rPr>
        <w:t>for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Early Years settings</w:t>
      </w:r>
      <w:r w:rsidR="00335C39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in </w:t>
      </w:r>
      <w:r w:rsidR="001A3D73" w:rsidRPr="00A6775A">
        <w:rPr>
          <w:rFonts w:asciiTheme="majorHAnsi" w:hAnsiTheme="majorHAnsi" w:cstheme="majorHAnsi"/>
          <w:b/>
          <w:bCs/>
          <w:color w:val="C45911" w:themeColor="accent2" w:themeShade="BF"/>
          <w:sz w:val="28"/>
          <w:szCs w:val="28"/>
        </w:rPr>
        <w:t xml:space="preserve">AUTUMN </w:t>
      </w:r>
      <w:r w:rsidR="00437398" w:rsidRPr="00A6775A">
        <w:rPr>
          <w:rFonts w:asciiTheme="majorHAnsi" w:hAnsiTheme="majorHAnsi" w:cstheme="majorHAnsi"/>
          <w:b/>
          <w:bCs/>
          <w:color w:val="C45911" w:themeColor="accent2" w:themeShade="BF"/>
          <w:sz w:val="28"/>
          <w:szCs w:val="28"/>
        </w:rPr>
        <w:t>‘</w:t>
      </w:r>
      <w:r w:rsidR="001A3D73" w:rsidRPr="00A6775A">
        <w:rPr>
          <w:rFonts w:asciiTheme="majorHAnsi" w:hAnsiTheme="majorHAnsi" w:cstheme="majorHAnsi"/>
          <w:b/>
          <w:bCs/>
          <w:color w:val="C45911" w:themeColor="accent2" w:themeShade="BF"/>
          <w:sz w:val="28"/>
          <w:szCs w:val="28"/>
        </w:rPr>
        <w:t>26</w:t>
      </w:r>
      <w:r w:rsidR="00335C39" w:rsidRPr="00A6775A">
        <w:rPr>
          <w:rFonts w:asciiTheme="majorHAnsi" w:hAnsiTheme="majorHAnsi" w:cstheme="majorHAnsi"/>
          <w:b/>
          <w:bCs/>
          <w:color w:val="C45911" w:themeColor="accent2" w:themeShade="BF"/>
          <w:sz w:val="28"/>
          <w:szCs w:val="28"/>
        </w:rPr>
        <w:t xml:space="preserve"> </w:t>
      </w:r>
      <w:r w:rsidR="00501A10" w:rsidRPr="00A6775A">
        <w:rPr>
          <w:rFonts w:asciiTheme="majorHAnsi" w:hAnsiTheme="majorHAnsi" w:cstheme="majorHAnsi"/>
          <w:b/>
          <w:bCs/>
          <w:sz w:val="28"/>
          <w:szCs w:val="28"/>
        </w:rPr>
        <w:t>with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A6775A">
        <w:rPr>
          <w:rFonts w:asciiTheme="majorHAnsi" w:hAnsiTheme="majorHAnsi" w:cstheme="majorHAnsi"/>
          <w:b/>
          <w:bCs/>
          <w:sz w:val="28"/>
          <w:szCs w:val="28"/>
        </w:rPr>
        <w:t>Julie McElhinney</w:t>
      </w:r>
      <w:r w:rsidR="008F4C22" w:rsidRPr="00A6775A">
        <w:rPr>
          <w:rFonts w:asciiTheme="majorHAnsi" w:hAnsiTheme="majorHAnsi" w:cstheme="majorHAnsi"/>
          <w:b/>
          <w:bCs/>
          <w:sz w:val="28"/>
          <w:szCs w:val="28"/>
        </w:rPr>
        <w:t>,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an Early </w:t>
      </w:r>
      <w:r w:rsidR="003A4172" w:rsidRPr="00A6775A">
        <w:rPr>
          <w:rFonts w:asciiTheme="majorHAnsi" w:hAnsiTheme="majorHAnsi" w:cstheme="majorHAnsi"/>
          <w:b/>
          <w:bCs/>
          <w:sz w:val="28"/>
          <w:szCs w:val="28"/>
        </w:rPr>
        <w:t>Y</w:t>
      </w:r>
      <w:r w:rsidR="001B1E93" w:rsidRPr="00A6775A">
        <w:rPr>
          <w:rFonts w:asciiTheme="majorHAnsi" w:hAnsiTheme="majorHAnsi" w:cstheme="majorHAnsi"/>
          <w:b/>
          <w:bCs/>
          <w:sz w:val="28"/>
          <w:szCs w:val="28"/>
        </w:rPr>
        <w:t>ears Emotional Wellbeing and Behaviour Specialist</w:t>
      </w:r>
      <w:r w:rsidR="00B3041E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to offer guidance and advice </w:t>
      </w:r>
      <w:r w:rsidR="008C7E3C" w:rsidRPr="00A6775A">
        <w:rPr>
          <w:rFonts w:asciiTheme="majorHAnsi" w:hAnsiTheme="majorHAnsi" w:cstheme="majorHAnsi"/>
          <w:b/>
          <w:bCs/>
          <w:sz w:val="28"/>
          <w:szCs w:val="28"/>
        </w:rPr>
        <w:t>for</w:t>
      </w:r>
      <w:r w:rsidR="0076123C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a range of t</w:t>
      </w:r>
      <w:r w:rsidR="002E3A7F" w:rsidRPr="00A6775A">
        <w:rPr>
          <w:rFonts w:asciiTheme="majorHAnsi" w:hAnsiTheme="majorHAnsi" w:cstheme="majorHAnsi"/>
          <w:b/>
          <w:bCs/>
          <w:sz w:val="28"/>
          <w:szCs w:val="28"/>
        </w:rPr>
        <w:t>opics</w:t>
      </w:r>
      <w:r w:rsidR="0076123C"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 including</w:t>
      </w:r>
      <w:r w:rsidR="008C7E3C" w:rsidRPr="00A6775A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2BF660F0" w14:textId="18EF308A" w:rsidR="000B731C" w:rsidRPr="00A6775A" w:rsidRDefault="00C8162A" w:rsidP="003C05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>Emotional Wellbeing</w:t>
      </w:r>
    </w:p>
    <w:p w14:paraId="14A306D8" w14:textId="265F6914" w:rsidR="00EA4824" w:rsidRPr="00A6775A" w:rsidRDefault="00C8162A" w:rsidP="003C05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>Behaviour</w:t>
      </w:r>
    </w:p>
    <w:p w14:paraId="3DB54E2F" w14:textId="5F9F3BD6" w:rsidR="00EA4824" w:rsidRPr="00A6775A" w:rsidRDefault="007C579D" w:rsidP="003C05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>Attachment and Relationships</w:t>
      </w:r>
    </w:p>
    <w:p w14:paraId="3E88431E" w14:textId="47EF9B6A" w:rsidR="007C50BA" w:rsidRPr="00A6775A" w:rsidRDefault="00552FCF" w:rsidP="003C05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>Transitions and Routines</w:t>
      </w:r>
    </w:p>
    <w:p w14:paraId="7623A012" w14:textId="2016C878" w:rsidR="007C579D" w:rsidRPr="00A6775A" w:rsidRDefault="007C579D" w:rsidP="007C579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>Social and Emotional Development</w:t>
      </w:r>
    </w:p>
    <w:p w14:paraId="6A96B837" w14:textId="73B1F931" w:rsidR="002B28BD" w:rsidRPr="00A6775A" w:rsidRDefault="005150A9" w:rsidP="008F128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A6775A">
        <w:rPr>
          <w:rFonts w:asciiTheme="majorHAnsi" w:hAnsiTheme="majorHAnsi" w:cstheme="majorHAnsi"/>
          <w:b/>
          <w:bCs/>
          <w:sz w:val="28"/>
          <w:szCs w:val="28"/>
        </w:rPr>
        <w:t xml:space="preserve">Self-Regulation </w:t>
      </w:r>
    </w:p>
    <w:p w14:paraId="23CDC59A" w14:textId="781E264C" w:rsidR="005713E9" w:rsidRPr="008209F4" w:rsidRDefault="008F128F" w:rsidP="008F128F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To access this service, 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please click </w:t>
      </w:r>
      <w:r w:rsidR="008209F4">
        <w:rPr>
          <w:rFonts w:asciiTheme="majorHAnsi" w:hAnsiTheme="majorHAnsi" w:cstheme="majorHAnsi"/>
          <w:sz w:val="28"/>
          <w:szCs w:val="28"/>
        </w:rPr>
        <w:t xml:space="preserve">on 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the preferred date to book a 30-minute MS Teams time slot. Once in the booking system, please access the calendar and click on </w:t>
      </w:r>
      <w:r w:rsidR="00552FCF">
        <w:rPr>
          <w:rFonts w:asciiTheme="majorHAnsi" w:hAnsiTheme="majorHAnsi" w:cstheme="majorHAnsi"/>
          <w:sz w:val="28"/>
          <w:szCs w:val="28"/>
        </w:rPr>
        <w:t>your chosen</w:t>
      </w:r>
      <w:r w:rsidR="005713E9" w:rsidRPr="008209F4">
        <w:rPr>
          <w:rFonts w:asciiTheme="majorHAnsi" w:hAnsiTheme="majorHAnsi" w:cstheme="majorHAnsi"/>
          <w:sz w:val="28"/>
          <w:szCs w:val="28"/>
        </w:rPr>
        <w:t xml:space="preserve"> date which will then give you available time slots.</w:t>
      </w:r>
    </w:p>
    <w:p w14:paraId="55616582" w14:textId="77777777" w:rsidR="00BB3952" w:rsidRDefault="005713E9" w:rsidP="00BB3952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r w:rsidRPr="00CC2514">
        <w:rPr>
          <w:rFonts w:asciiTheme="majorHAnsi" w:hAnsiTheme="majorHAnsi" w:cstheme="majorHAnsi"/>
          <w:i/>
          <w:iCs/>
          <w:noProof/>
          <w:sz w:val="32"/>
          <w:szCs w:val="32"/>
        </w:rPr>
        <w:drawing>
          <wp:inline distT="0" distB="0" distL="0" distR="0" wp14:anchorId="67926B1E" wp14:editId="169741C4">
            <wp:extent cx="4924742" cy="2527300"/>
            <wp:effectExtent l="0" t="0" r="9525" b="6350"/>
            <wp:docPr id="1900056797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56797" name="Picture 1" descr="A screenshot of a calenda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7336" cy="253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067A6" w14:textId="77777777" w:rsidR="00437398" w:rsidRDefault="00437398" w:rsidP="00BB3952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552D111F" w14:textId="462E7BAC" w:rsidR="00CD122D" w:rsidRPr="008C7E3C" w:rsidRDefault="005F5875" w:rsidP="00FC4CD1">
      <w:pPr>
        <w:rPr>
          <w:rStyle w:val="Hyperlink"/>
          <w:rFonts w:asciiTheme="majorHAnsi" w:hAnsiTheme="majorHAnsi" w:cstheme="majorHAnsi"/>
          <w:sz w:val="24"/>
          <w:szCs w:val="24"/>
        </w:rPr>
      </w:pPr>
      <w:r w:rsidRPr="008C7E3C">
        <w:rPr>
          <w:rFonts w:asciiTheme="majorHAnsi" w:hAnsiTheme="majorHAnsi" w:cstheme="majorHAnsi"/>
          <w:sz w:val="24"/>
          <w:szCs w:val="24"/>
        </w:rPr>
        <w:lastRenderedPageBreak/>
        <w:fldChar w:fldCharType="begin"/>
      </w:r>
      <w:r w:rsidRPr="008C7E3C">
        <w:rPr>
          <w:rFonts w:asciiTheme="majorHAnsi" w:hAnsiTheme="majorHAnsi" w:cstheme="majorHAnsi"/>
          <w:sz w:val="24"/>
          <w:szCs w:val="24"/>
        </w:rPr>
        <w:instrText>HYPERLINK "https://outlook.office.com/bookwithme/user/b81541f4db0f4976be177e430da927f3@hertfordshire.gov.uk/meetingtype/EvgXBuzZcUuHSS3kI9U0GA2?anonymous&amp;ismsaljsauthenabled&amp;ep=mlink"</w:instrText>
      </w:r>
      <w:r w:rsidRPr="008C7E3C">
        <w:rPr>
          <w:rFonts w:asciiTheme="majorHAnsi" w:hAnsiTheme="majorHAnsi" w:cstheme="majorHAnsi"/>
          <w:sz w:val="24"/>
          <w:szCs w:val="24"/>
        </w:rPr>
      </w:r>
      <w:r w:rsidRPr="008C7E3C">
        <w:rPr>
          <w:rFonts w:asciiTheme="majorHAnsi" w:hAnsiTheme="majorHAnsi" w:cstheme="majorHAnsi"/>
          <w:sz w:val="24"/>
          <w:szCs w:val="24"/>
        </w:rPr>
        <w:fldChar w:fldCharType="separate"/>
      </w:r>
      <w:r w:rsidR="00FC4CD1" w:rsidRPr="008C7E3C">
        <w:rPr>
          <w:rStyle w:val="Hyperlink"/>
          <w:rFonts w:asciiTheme="majorHAnsi" w:hAnsiTheme="majorHAnsi" w:cstheme="majorHAnsi"/>
          <w:sz w:val="24"/>
          <w:szCs w:val="24"/>
        </w:rPr>
        <w:t>Book time with Julie McElhinney:</w:t>
      </w:r>
      <w:r w:rsidR="00CC7FA2" w:rsidRPr="008C7E3C">
        <w:rPr>
          <w:rStyle w:val="Hyperlink"/>
          <w:rFonts w:asciiTheme="majorHAnsi" w:hAnsiTheme="majorHAnsi" w:cstheme="majorHAnsi"/>
          <w:sz w:val="24"/>
          <w:szCs w:val="24"/>
        </w:rPr>
        <w:t xml:space="preserve"> </w:t>
      </w:r>
      <w:r w:rsidR="00CC7FA2" w:rsidRPr="008C7E3C">
        <w:rPr>
          <w:rStyle w:val="Hyperlink"/>
          <w:rFonts w:asciiTheme="majorHAnsi" w:hAnsiTheme="majorHAnsi" w:cstheme="majorHAnsi"/>
          <w:b/>
          <w:bCs/>
          <w:sz w:val="24"/>
          <w:szCs w:val="24"/>
        </w:rPr>
        <w:t>Monday 14</w:t>
      </w:r>
      <w:r w:rsidR="00CC7FA2" w:rsidRPr="008C7E3C">
        <w:rPr>
          <w:rStyle w:val="Hyperlink"/>
          <w:rFonts w:asciiTheme="majorHAnsi" w:hAnsiTheme="majorHAnsi" w:cstheme="majorHAnsi"/>
          <w:b/>
          <w:bCs/>
          <w:sz w:val="24"/>
          <w:szCs w:val="24"/>
          <w:vertAlign w:val="superscript"/>
        </w:rPr>
        <w:t>th</w:t>
      </w:r>
      <w:r w:rsidR="00CC7FA2" w:rsidRPr="008C7E3C">
        <w:rPr>
          <w:rStyle w:val="Hyperlink"/>
          <w:rFonts w:asciiTheme="majorHAnsi" w:hAnsiTheme="majorHAnsi" w:cstheme="majorHAnsi"/>
          <w:b/>
          <w:bCs/>
          <w:sz w:val="24"/>
          <w:szCs w:val="24"/>
        </w:rPr>
        <w:t xml:space="preserve"> Sept</w:t>
      </w:r>
      <w:r w:rsidR="00CC7FA2" w:rsidRPr="008C7E3C">
        <w:rPr>
          <w:rStyle w:val="Hyperlink"/>
          <w:rFonts w:asciiTheme="majorHAnsi" w:hAnsiTheme="majorHAnsi" w:cstheme="majorHAnsi"/>
          <w:sz w:val="24"/>
          <w:szCs w:val="24"/>
        </w:rPr>
        <w:t xml:space="preserve"> EY Emotional Wellbeing and Behaviour Drop-In</w:t>
      </w:r>
    </w:p>
    <w:p w14:paraId="4C8DF56A" w14:textId="4DB2FE31" w:rsidR="005F5875" w:rsidRPr="008C7E3C" w:rsidRDefault="005F5875" w:rsidP="00FC4CD1">
      <w:pPr>
        <w:rPr>
          <w:rFonts w:asciiTheme="majorHAnsi" w:hAnsiTheme="majorHAnsi" w:cstheme="majorHAnsi"/>
          <w:sz w:val="24"/>
          <w:szCs w:val="24"/>
        </w:rPr>
      </w:pPr>
      <w:r w:rsidRPr="008C7E3C">
        <w:rPr>
          <w:rFonts w:asciiTheme="majorHAnsi" w:hAnsiTheme="majorHAnsi" w:cstheme="majorHAnsi"/>
          <w:sz w:val="24"/>
          <w:szCs w:val="24"/>
        </w:rPr>
        <w:fldChar w:fldCharType="end"/>
      </w:r>
    </w:p>
    <w:p w14:paraId="3F17314E" w14:textId="01DEBF85" w:rsidR="00FF062B" w:rsidRPr="008C7E3C" w:rsidRDefault="00FF062B" w:rsidP="00FF062B">
      <w:pPr>
        <w:rPr>
          <w:rFonts w:asciiTheme="majorHAnsi" w:hAnsiTheme="majorHAnsi" w:cstheme="majorHAnsi"/>
          <w:sz w:val="24"/>
          <w:szCs w:val="24"/>
        </w:rPr>
      </w:pPr>
      <w:hyperlink r:id="rId12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Friday 25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Sept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6F0A9702" w14:textId="77777777" w:rsidR="005F5875" w:rsidRPr="008C7E3C" w:rsidRDefault="005F5875" w:rsidP="00FF062B">
      <w:pPr>
        <w:rPr>
          <w:rFonts w:asciiTheme="majorHAnsi" w:hAnsiTheme="majorHAnsi" w:cstheme="majorHAnsi"/>
          <w:sz w:val="24"/>
          <w:szCs w:val="24"/>
        </w:rPr>
      </w:pPr>
    </w:p>
    <w:p w14:paraId="53E241F7" w14:textId="09795DED" w:rsidR="00FF062B" w:rsidRPr="008C7E3C" w:rsidRDefault="00FF062B" w:rsidP="00FF062B">
      <w:pPr>
        <w:rPr>
          <w:rFonts w:asciiTheme="majorHAnsi" w:hAnsiTheme="majorHAnsi" w:cstheme="majorHAnsi"/>
          <w:sz w:val="24"/>
          <w:szCs w:val="24"/>
        </w:rPr>
      </w:pPr>
      <w:hyperlink r:id="rId13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="00AE37FD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Wednesday 7</w:t>
        </w:r>
        <w:r w:rsidR="00AE37FD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="00AE37FD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Oct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0EA34F0B" w14:textId="77777777" w:rsidR="005F5875" w:rsidRPr="008C7E3C" w:rsidRDefault="005F5875" w:rsidP="00FF062B">
      <w:pPr>
        <w:rPr>
          <w:rFonts w:asciiTheme="majorHAnsi" w:hAnsiTheme="majorHAnsi" w:cstheme="majorHAnsi"/>
          <w:sz w:val="24"/>
          <w:szCs w:val="24"/>
        </w:rPr>
      </w:pPr>
    </w:p>
    <w:p w14:paraId="36400C87" w14:textId="752DE44B" w:rsidR="005F5875" w:rsidRPr="008C7E3C" w:rsidRDefault="00AA7BD4" w:rsidP="00AA7BD4">
      <w:pPr>
        <w:rPr>
          <w:rFonts w:asciiTheme="majorHAnsi" w:hAnsiTheme="majorHAnsi" w:cstheme="majorHAnsi"/>
          <w:sz w:val="24"/>
          <w:szCs w:val="24"/>
        </w:rPr>
      </w:pPr>
      <w:hyperlink r:id="rId14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Monday 19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Oct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128FDEB1" w14:textId="77777777" w:rsidR="005F5875" w:rsidRPr="008C7E3C" w:rsidRDefault="005F5875" w:rsidP="00AA7BD4">
      <w:pPr>
        <w:rPr>
          <w:rFonts w:asciiTheme="majorHAnsi" w:hAnsiTheme="majorHAnsi" w:cstheme="majorHAnsi"/>
          <w:sz w:val="24"/>
          <w:szCs w:val="24"/>
        </w:rPr>
      </w:pPr>
    </w:p>
    <w:p w14:paraId="47CED3E3" w14:textId="3CB48B3D" w:rsidR="00904E87" w:rsidRPr="008C7E3C" w:rsidRDefault="00904E87" w:rsidP="00904E87">
      <w:pPr>
        <w:rPr>
          <w:rFonts w:asciiTheme="majorHAnsi" w:hAnsiTheme="majorHAnsi" w:cstheme="majorHAnsi"/>
          <w:sz w:val="24"/>
          <w:szCs w:val="24"/>
        </w:rPr>
      </w:pPr>
      <w:hyperlink r:id="rId15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Thursday 5th Nov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08CF4C1E" w14:textId="77777777" w:rsidR="005F5875" w:rsidRPr="008C7E3C" w:rsidRDefault="005F5875" w:rsidP="00904E87">
      <w:pPr>
        <w:rPr>
          <w:rFonts w:asciiTheme="majorHAnsi" w:hAnsiTheme="majorHAnsi" w:cstheme="majorHAnsi"/>
          <w:sz w:val="24"/>
          <w:szCs w:val="24"/>
        </w:rPr>
      </w:pPr>
    </w:p>
    <w:p w14:paraId="203A56D3" w14:textId="206B3929" w:rsidR="00240E42" w:rsidRPr="008C7E3C" w:rsidRDefault="00240E42" w:rsidP="00240E42">
      <w:pPr>
        <w:rPr>
          <w:rFonts w:asciiTheme="majorHAnsi" w:hAnsiTheme="majorHAnsi" w:cstheme="majorHAnsi"/>
          <w:sz w:val="24"/>
          <w:szCs w:val="24"/>
        </w:rPr>
      </w:pPr>
      <w:hyperlink r:id="rId16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="00191BE2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Wednesday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1</w:t>
        </w:r>
        <w:r w:rsidR="00191BE2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8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</w:t>
        </w:r>
        <w:r w:rsidR="00191BE2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Nov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26631909" w14:textId="77777777" w:rsidR="005F5875" w:rsidRPr="008C7E3C" w:rsidRDefault="005F5875" w:rsidP="00240E42">
      <w:pPr>
        <w:rPr>
          <w:rFonts w:asciiTheme="majorHAnsi" w:hAnsiTheme="majorHAnsi" w:cstheme="majorHAnsi"/>
          <w:sz w:val="24"/>
          <w:szCs w:val="24"/>
        </w:rPr>
      </w:pPr>
    </w:p>
    <w:p w14:paraId="7009367E" w14:textId="46C6F2C3" w:rsidR="00606E23" w:rsidRPr="00D817E7" w:rsidRDefault="00240E42" w:rsidP="00606E23">
      <w:pPr>
        <w:rPr>
          <w:rFonts w:asciiTheme="majorHAnsi" w:hAnsiTheme="majorHAnsi" w:cstheme="majorHAnsi"/>
          <w:sz w:val="24"/>
          <w:szCs w:val="24"/>
        </w:rPr>
      </w:pPr>
      <w:hyperlink r:id="rId17" w:history="1"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Book time with Julie McElhinney: </w:t>
        </w:r>
        <w:r w:rsidR="00CB0818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Tuesday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</w:t>
        </w:r>
        <w:r w:rsidR="00CB0818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8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  <w:vertAlign w:val="superscript"/>
          </w:rPr>
          <w:t>th</w:t>
        </w:r>
        <w:r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 xml:space="preserve"> </w:t>
        </w:r>
        <w:r w:rsidR="00CB0818" w:rsidRPr="008C7E3C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Dec</w:t>
        </w:r>
        <w:r w:rsidRPr="008C7E3C">
          <w:rPr>
            <w:rStyle w:val="Hyperlink"/>
            <w:rFonts w:asciiTheme="majorHAnsi" w:hAnsiTheme="majorHAnsi" w:cstheme="majorHAnsi"/>
            <w:sz w:val="24"/>
            <w:szCs w:val="24"/>
          </w:rPr>
          <w:t xml:space="preserve"> EY Emotional Wellbeing and Behaviour Drop-In</w:t>
        </w:r>
      </w:hyperlink>
    </w:p>
    <w:p w14:paraId="6E51A868" w14:textId="6B96E4D1" w:rsidR="00363A26" w:rsidRDefault="00CD122D" w:rsidP="00A07A49">
      <w:pPr>
        <w:spacing w:after="67"/>
        <w:rPr>
          <w:rFonts w:asciiTheme="majorHAnsi" w:eastAsia="Calibri" w:hAnsiTheme="majorHAnsi" w:cstheme="majorHAnsi"/>
          <w:iCs/>
          <w:sz w:val="28"/>
          <w:szCs w:val="28"/>
        </w:rPr>
      </w:pPr>
      <w:r w:rsidRPr="00C04688">
        <w:rPr>
          <w:rFonts w:asciiTheme="majorHAnsi" w:eastAsia="Calibri" w:hAnsiTheme="majorHAnsi" w:cstheme="majorHAnsi"/>
          <w:iCs/>
          <w:sz w:val="28"/>
          <w:szCs w:val="28"/>
        </w:rPr>
        <w:t>Please complete a single service request form</w:t>
      </w:r>
      <w:r w:rsidR="005E148C"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if you want to discuss individual</w:t>
      </w:r>
      <w:r w:rsidR="00552FCF"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</w:t>
      </w:r>
      <w:r w:rsidR="005E148C" w:rsidRPr="00C04688">
        <w:rPr>
          <w:rFonts w:asciiTheme="majorHAnsi" w:eastAsia="Calibri" w:hAnsiTheme="majorHAnsi" w:cstheme="majorHAnsi"/>
          <w:iCs/>
          <w:sz w:val="28"/>
          <w:szCs w:val="28"/>
        </w:rPr>
        <w:t>children as parental consent is required.</w:t>
      </w:r>
      <w:r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(</w:t>
      </w:r>
      <w:r w:rsidR="00363A26"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Select </w:t>
      </w:r>
      <w:r w:rsidRPr="00C04688">
        <w:rPr>
          <w:rFonts w:asciiTheme="majorHAnsi" w:eastAsia="Calibri" w:hAnsiTheme="majorHAnsi" w:cstheme="majorHAnsi"/>
          <w:iCs/>
          <w:sz w:val="28"/>
          <w:szCs w:val="28"/>
        </w:rPr>
        <w:t>EY SEND and state on the form that it’s the EY EWB drop-in session that you require).</w:t>
      </w:r>
    </w:p>
    <w:p w14:paraId="7C0AC7E9" w14:textId="77777777" w:rsidR="00D817E7" w:rsidRPr="00C04688" w:rsidRDefault="00D817E7" w:rsidP="00A07A49">
      <w:pPr>
        <w:spacing w:after="67"/>
        <w:rPr>
          <w:rFonts w:asciiTheme="majorHAnsi" w:eastAsia="Calibri" w:hAnsiTheme="majorHAnsi" w:cstheme="majorHAnsi"/>
          <w:iCs/>
          <w:sz w:val="28"/>
          <w:szCs w:val="28"/>
        </w:rPr>
      </w:pPr>
    </w:p>
    <w:p w14:paraId="21C9F19B" w14:textId="01BF5F5B" w:rsidR="00AF495D" w:rsidRPr="00C04688" w:rsidRDefault="00A07A49" w:rsidP="00363A26">
      <w:pPr>
        <w:spacing w:after="67"/>
        <w:rPr>
          <w:rFonts w:asciiTheme="majorHAnsi" w:hAnsiTheme="majorHAnsi" w:cstheme="majorHAnsi"/>
          <w:iCs/>
          <w:sz w:val="28"/>
          <w:szCs w:val="28"/>
        </w:rPr>
      </w:pPr>
      <w:r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</w:t>
      </w:r>
      <w:hyperlink r:id="rId18">
        <w:r w:rsidRPr="00C04688">
          <w:rPr>
            <w:rFonts w:asciiTheme="majorHAnsi" w:eastAsia="Calibri" w:hAnsiTheme="majorHAnsi" w:cstheme="majorHAnsi"/>
            <w:iCs/>
            <w:color w:val="0563C1"/>
            <w:sz w:val="28"/>
            <w:szCs w:val="28"/>
            <w:u w:val="single" w:color="0563C1"/>
          </w:rPr>
          <w:t xml:space="preserve">Hertfordshire Service Request Form </w:t>
        </w:r>
      </w:hyperlink>
      <w:hyperlink r:id="rId19">
        <w:r w:rsidRPr="00C04688">
          <w:rPr>
            <w:rFonts w:asciiTheme="majorHAnsi" w:eastAsia="Calibri" w:hAnsiTheme="majorHAnsi" w:cstheme="majorHAnsi"/>
            <w:iCs/>
            <w:color w:val="0563C1"/>
            <w:sz w:val="28"/>
            <w:szCs w:val="28"/>
            <w:u w:val="single" w:color="0563C1"/>
          </w:rPr>
          <w:t xml:space="preserve">- </w:t>
        </w:r>
      </w:hyperlink>
      <w:hyperlink r:id="rId20">
        <w:r w:rsidRPr="00C04688">
          <w:rPr>
            <w:rFonts w:asciiTheme="majorHAnsi" w:eastAsia="Calibri" w:hAnsiTheme="majorHAnsi" w:cstheme="majorHAnsi"/>
            <w:iCs/>
            <w:color w:val="0563C1"/>
            <w:sz w:val="28"/>
            <w:szCs w:val="28"/>
            <w:u w:val="single" w:color="0563C1"/>
          </w:rPr>
          <w:t>Children and young people</w:t>
        </w:r>
      </w:hyperlink>
      <w:hyperlink r:id="rId21">
        <w:r w:rsidRPr="00C04688">
          <w:rPr>
            <w:rFonts w:asciiTheme="majorHAnsi" w:eastAsia="Calibri" w:hAnsiTheme="majorHAnsi" w:cstheme="majorHAnsi"/>
            <w:iCs/>
            <w:sz w:val="28"/>
            <w:szCs w:val="28"/>
          </w:rPr>
          <w:t xml:space="preserve"> </w:t>
        </w:r>
      </w:hyperlink>
    </w:p>
    <w:p w14:paraId="4D12A34D" w14:textId="5CAE1F32" w:rsidR="00CD122D" w:rsidRPr="00C04688" w:rsidRDefault="005E148C" w:rsidP="005E148C">
      <w:pPr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C04688">
        <w:rPr>
          <w:rFonts w:asciiTheme="majorHAnsi" w:eastAsia="Calibri" w:hAnsiTheme="majorHAnsi" w:cstheme="majorHAnsi"/>
          <w:iCs/>
          <w:sz w:val="28"/>
          <w:szCs w:val="28"/>
        </w:rPr>
        <w:t>If</w:t>
      </w:r>
      <w:r w:rsidR="00693790"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</w:t>
      </w:r>
      <w:r w:rsidRPr="00C04688">
        <w:rPr>
          <w:rFonts w:asciiTheme="majorHAnsi" w:eastAsia="Calibri" w:hAnsiTheme="majorHAnsi" w:cstheme="majorHAnsi"/>
          <w:iCs/>
          <w:sz w:val="28"/>
          <w:szCs w:val="28"/>
        </w:rPr>
        <w:t>you are req</w:t>
      </w:r>
      <w:r w:rsidR="003165F7" w:rsidRPr="00C04688">
        <w:rPr>
          <w:rFonts w:asciiTheme="majorHAnsi" w:eastAsia="Calibri" w:hAnsiTheme="majorHAnsi" w:cstheme="majorHAnsi"/>
          <w:iCs/>
          <w:sz w:val="28"/>
          <w:szCs w:val="28"/>
        </w:rPr>
        <w:t>uesting</w:t>
      </w:r>
      <w:r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general </w:t>
      </w:r>
      <w:r w:rsidR="00C952B3" w:rsidRPr="00C04688">
        <w:rPr>
          <w:rFonts w:asciiTheme="majorHAnsi" w:eastAsia="Calibri" w:hAnsiTheme="majorHAnsi" w:cstheme="majorHAnsi"/>
          <w:iCs/>
          <w:sz w:val="28"/>
          <w:szCs w:val="28"/>
        </w:rPr>
        <w:t>Emotional wellbeing and Behaviour</w:t>
      </w:r>
      <w:r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advice</w:t>
      </w:r>
      <w:r w:rsidR="00C952B3" w:rsidRPr="00C04688">
        <w:rPr>
          <w:rFonts w:asciiTheme="majorHAnsi" w:eastAsia="Calibri" w:hAnsiTheme="majorHAnsi" w:cstheme="majorHAnsi"/>
          <w:iCs/>
          <w:sz w:val="28"/>
          <w:szCs w:val="28"/>
        </w:rPr>
        <w:t xml:space="preserve"> for your cohort, then a single Service request is not required.</w:t>
      </w:r>
    </w:p>
    <w:p w14:paraId="56B8D40F" w14:textId="337EE8CE" w:rsidR="00BB3952" w:rsidRDefault="00BB3952" w:rsidP="00BB3952">
      <w:pPr>
        <w:jc w:val="center"/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  <w:r w:rsidRPr="00C04688">
        <w:rPr>
          <w:rFonts w:asciiTheme="majorHAnsi" w:hAnsiTheme="majorHAnsi" w:cstheme="majorHAnsi"/>
          <w:b/>
          <w:bCs/>
          <w:i/>
          <w:iCs/>
          <w:sz w:val="28"/>
          <w:szCs w:val="28"/>
        </w:rPr>
        <w:t xml:space="preserve">Any questions, please email me directly at </w:t>
      </w:r>
      <w:hyperlink r:id="rId22" w:history="1">
        <w:r w:rsidR="003931A7" w:rsidRPr="003E365C">
          <w:rPr>
            <w:rStyle w:val="Hyperlink"/>
            <w:rFonts w:asciiTheme="majorHAnsi" w:hAnsiTheme="majorHAnsi" w:cstheme="majorHAnsi"/>
            <w:b/>
            <w:bCs/>
            <w:i/>
            <w:iCs/>
            <w:sz w:val="28"/>
            <w:szCs w:val="28"/>
          </w:rPr>
          <w:t>Julie.Mcelhinney@hertfordshire.gov.uk</w:t>
        </w:r>
      </w:hyperlink>
    </w:p>
    <w:p w14:paraId="182321E4" w14:textId="33F6EAC7" w:rsidR="001B1E93" w:rsidRPr="00D817E7" w:rsidRDefault="003931A7" w:rsidP="00D817E7">
      <w:pPr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3931A7">
        <w:rPr>
          <w:rFonts w:asciiTheme="majorHAnsi" w:hAnsiTheme="majorHAnsi" w:cstheme="majorHAnsi"/>
          <w:i/>
          <w:iCs/>
          <w:noProof/>
          <w:sz w:val="28"/>
          <w:szCs w:val="28"/>
        </w:rPr>
        <w:drawing>
          <wp:inline distT="0" distB="0" distL="0" distR="0" wp14:anchorId="3981AE87" wp14:editId="2FB41E59">
            <wp:extent cx="604506" cy="609600"/>
            <wp:effectExtent l="0" t="0" r="5715" b="0"/>
            <wp:docPr id="1543349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34960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4531" cy="61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1E93" w:rsidRPr="00D817E7" w:rsidSect="00520785">
      <w:pgSz w:w="11906" w:h="16838"/>
      <w:pgMar w:top="1440" w:right="1440" w:bottom="1440" w:left="1440" w:header="708" w:footer="708" w:gutter="0"/>
      <w:pgBorders w:offsetFrom="page">
        <w:top w:val="double" w:sz="4" w:space="24" w:color="F4B083" w:themeColor="accent2" w:themeTint="99"/>
        <w:left w:val="double" w:sz="4" w:space="24" w:color="F4B083" w:themeColor="accent2" w:themeTint="99"/>
        <w:bottom w:val="double" w:sz="4" w:space="24" w:color="F4B083" w:themeColor="accent2" w:themeTint="99"/>
        <w:right w:val="double" w:sz="4" w:space="24" w:color="F4B083" w:themeColor="accen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A777C" w14:textId="77777777" w:rsidR="00CE7F54" w:rsidRDefault="00CE7F54" w:rsidP="00D817E7">
      <w:pPr>
        <w:spacing w:after="0" w:line="240" w:lineRule="auto"/>
      </w:pPr>
      <w:r>
        <w:separator/>
      </w:r>
    </w:p>
  </w:endnote>
  <w:endnote w:type="continuationSeparator" w:id="0">
    <w:p w14:paraId="5115EA53" w14:textId="77777777" w:rsidR="00CE7F54" w:rsidRDefault="00CE7F54" w:rsidP="00D81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FF1ED" w14:textId="77777777" w:rsidR="00CE7F54" w:rsidRDefault="00CE7F54" w:rsidP="00D817E7">
      <w:pPr>
        <w:spacing w:after="0" w:line="240" w:lineRule="auto"/>
      </w:pPr>
      <w:r>
        <w:separator/>
      </w:r>
    </w:p>
  </w:footnote>
  <w:footnote w:type="continuationSeparator" w:id="0">
    <w:p w14:paraId="0910305E" w14:textId="77777777" w:rsidR="00CE7F54" w:rsidRDefault="00CE7F54" w:rsidP="00D81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F064C5"/>
    <w:multiLevelType w:val="hybridMultilevel"/>
    <w:tmpl w:val="3844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099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93"/>
    <w:rsid w:val="00045120"/>
    <w:rsid w:val="00055967"/>
    <w:rsid w:val="00085290"/>
    <w:rsid w:val="00091626"/>
    <w:rsid w:val="000B1207"/>
    <w:rsid w:val="000B731C"/>
    <w:rsid w:val="000C7A9E"/>
    <w:rsid w:val="00100DB0"/>
    <w:rsid w:val="00134B52"/>
    <w:rsid w:val="00191BE2"/>
    <w:rsid w:val="001A3D73"/>
    <w:rsid w:val="001A53B1"/>
    <w:rsid w:val="001B1E93"/>
    <w:rsid w:val="001B674A"/>
    <w:rsid w:val="001C3FB6"/>
    <w:rsid w:val="002174E5"/>
    <w:rsid w:val="00223C2B"/>
    <w:rsid w:val="00240E42"/>
    <w:rsid w:val="00285381"/>
    <w:rsid w:val="002B28BD"/>
    <w:rsid w:val="002E173C"/>
    <w:rsid w:val="002E3A7F"/>
    <w:rsid w:val="003165F7"/>
    <w:rsid w:val="00335C39"/>
    <w:rsid w:val="003534A4"/>
    <w:rsid w:val="00363A26"/>
    <w:rsid w:val="00371D51"/>
    <w:rsid w:val="00383B02"/>
    <w:rsid w:val="003931A7"/>
    <w:rsid w:val="00396015"/>
    <w:rsid w:val="003A4172"/>
    <w:rsid w:val="003B5740"/>
    <w:rsid w:val="003C0578"/>
    <w:rsid w:val="003D36D8"/>
    <w:rsid w:val="00436DB8"/>
    <w:rsid w:val="00437398"/>
    <w:rsid w:val="004C62DD"/>
    <w:rsid w:val="004E28B5"/>
    <w:rsid w:val="004E5674"/>
    <w:rsid w:val="004F7A62"/>
    <w:rsid w:val="00501A10"/>
    <w:rsid w:val="005150A9"/>
    <w:rsid w:val="00520785"/>
    <w:rsid w:val="00546A21"/>
    <w:rsid w:val="00552FCF"/>
    <w:rsid w:val="00565514"/>
    <w:rsid w:val="00567C54"/>
    <w:rsid w:val="005713E9"/>
    <w:rsid w:val="005732FE"/>
    <w:rsid w:val="005A2E8A"/>
    <w:rsid w:val="005A55EC"/>
    <w:rsid w:val="005B1683"/>
    <w:rsid w:val="005C5761"/>
    <w:rsid w:val="005D2EC7"/>
    <w:rsid w:val="005E148C"/>
    <w:rsid w:val="005F5875"/>
    <w:rsid w:val="00606E23"/>
    <w:rsid w:val="0061026D"/>
    <w:rsid w:val="0061538F"/>
    <w:rsid w:val="00622807"/>
    <w:rsid w:val="0065384D"/>
    <w:rsid w:val="0068454D"/>
    <w:rsid w:val="00693790"/>
    <w:rsid w:val="006F5C69"/>
    <w:rsid w:val="0076123C"/>
    <w:rsid w:val="007832EA"/>
    <w:rsid w:val="007C2ECE"/>
    <w:rsid w:val="007C50BA"/>
    <w:rsid w:val="007C579D"/>
    <w:rsid w:val="007C621B"/>
    <w:rsid w:val="008209F4"/>
    <w:rsid w:val="00822394"/>
    <w:rsid w:val="00855188"/>
    <w:rsid w:val="008C7E3C"/>
    <w:rsid w:val="008F128F"/>
    <w:rsid w:val="008F4C22"/>
    <w:rsid w:val="00901916"/>
    <w:rsid w:val="00904E87"/>
    <w:rsid w:val="00947A14"/>
    <w:rsid w:val="00952073"/>
    <w:rsid w:val="00967EC7"/>
    <w:rsid w:val="009C6537"/>
    <w:rsid w:val="009E2B14"/>
    <w:rsid w:val="00A07A49"/>
    <w:rsid w:val="00A665E0"/>
    <w:rsid w:val="00A6775A"/>
    <w:rsid w:val="00A7209D"/>
    <w:rsid w:val="00A73B22"/>
    <w:rsid w:val="00A767AE"/>
    <w:rsid w:val="00A83A54"/>
    <w:rsid w:val="00AA7BD4"/>
    <w:rsid w:val="00AB113B"/>
    <w:rsid w:val="00AE37FD"/>
    <w:rsid w:val="00AF326F"/>
    <w:rsid w:val="00AF495D"/>
    <w:rsid w:val="00AF6EBA"/>
    <w:rsid w:val="00B01CA2"/>
    <w:rsid w:val="00B038AB"/>
    <w:rsid w:val="00B14091"/>
    <w:rsid w:val="00B24767"/>
    <w:rsid w:val="00B3041E"/>
    <w:rsid w:val="00B60A7E"/>
    <w:rsid w:val="00B6701A"/>
    <w:rsid w:val="00B97A85"/>
    <w:rsid w:val="00BA74FA"/>
    <w:rsid w:val="00BB3952"/>
    <w:rsid w:val="00BE567C"/>
    <w:rsid w:val="00C04688"/>
    <w:rsid w:val="00C050CA"/>
    <w:rsid w:val="00C1496A"/>
    <w:rsid w:val="00C52499"/>
    <w:rsid w:val="00C76E03"/>
    <w:rsid w:val="00C8162A"/>
    <w:rsid w:val="00C952B3"/>
    <w:rsid w:val="00CA407B"/>
    <w:rsid w:val="00CB0818"/>
    <w:rsid w:val="00CC7FA2"/>
    <w:rsid w:val="00CD122D"/>
    <w:rsid w:val="00CE7F54"/>
    <w:rsid w:val="00D140F6"/>
    <w:rsid w:val="00D275EB"/>
    <w:rsid w:val="00D37AB4"/>
    <w:rsid w:val="00D817E7"/>
    <w:rsid w:val="00D82F6C"/>
    <w:rsid w:val="00D97CE6"/>
    <w:rsid w:val="00E37DB6"/>
    <w:rsid w:val="00E92F11"/>
    <w:rsid w:val="00EA4824"/>
    <w:rsid w:val="00EA7A07"/>
    <w:rsid w:val="00EC1777"/>
    <w:rsid w:val="00F20275"/>
    <w:rsid w:val="00F2343B"/>
    <w:rsid w:val="00F25648"/>
    <w:rsid w:val="00F2638B"/>
    <w:rsid w:val="00F7448B"/>
    <w:rsid w:val="00FC4CD1"/>
    <w:rsid w:val="00FC53DF"/>
    <w:rsid w:val="00FD418F"/>
    <w:rsid w:val="00FE0333"/>
    <w:rsid w:val="00FF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A416"/>
  <w15:chartTrackingRefBased/>
  <w15:docId w15:val="{916475E0-8E36-4F15-AA34-097F7E4C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E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162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C05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1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7E7"/>
  </w:style>
  <w:style w:type="paragraph" w:styleId="Footer">
    <w:name w:val="footer"/>
    <w:basedOn w:val="Normal"/>
    <w:link w:val="FooterChar"/>
    <w:uiPriority w:val="99"/>
    <w:unhideWhenUsed/>
    <w:rsid w:val="00D81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utlook.office.com/bookwithme/user/b81541f4db0f4976be177e430da927f3@hertfordshire.gov.uk/meetingtype/2LI4Z0zqxEK8Yj0QkPp43g2?anonymous&amp;ismsaljsauthenabled&amp;ep=mlink" TargetMode="External"/><Relationship Id="rId18" Type="http://schemas.openxmlformats.org/officeDocument/2006/relationships/hyperlink" Target="https://surveys.hertfordshire.gov.uk/s/CYRequestFor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urveys.hertfordshire.gov.uk/s/CYRequestFor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utlook.office.com/bookwithme/user/b81541f4db0f4976be177e430da927f3@hertfordshire.gov.uk/meetingtype/G7hqGwAZzEqhPtp7C4KJxA2?anonymous&amp;ismsaljsauthenabled&amp;ep=mlink" TargetMode="External"/><Relationship Id="rId17" Type="http://schemas.openxmlformats.org/officeDocument/2006/relationships/hyperlink" Target="https://outlook.office.com/bookwithme/user/b81541f4db0f4976be177e430da927f3@hertfordshire.gov.uk/meetingtype/a1PlIctaB0ilPRjpEeRfNg2?anonymous&amp;ismsaljsauthenabled&amp;ep=mlin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utlook.office.com/bookwithme/user/b81541f4db0f4976be177e430da927f3@hertfordshire.gov.uk/meetingtype/R65IaPUskUyA4MJ5M2Igmg2?anonymous&amp;ismsaljsauthenabled&amp;ep=mlink" TargetMode="External"/><Relationship Id="rId20" Type="http://schemas.openxmlformats.org/officeDocument/2006/relationships/hyperlink" Target="https://surveys.hertfordshire.gov.uk/s/CYRequestFor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outlook.office.com/bookwithme/user/b81541f4db0f4976be177e430da927f3@hertfordshire.gov.uk/meetingtype/qP-sQiOD-UCdzTIvZqCOIg2?anonymous&amp;ismsaljsauthenabled&amp;ep=mlink" TargetMode="External"/><Relationship Id="rId23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hyperlink" Target="https://surveys.hertfordshire.gov.uk/s/CYRequestFor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outlook.office.com/bookwithme/user/b81541f4db0f4976be177e430da927f3@hertfordshire.gov.uk/meetingtype/4vRbB4cQeEe4UTNOTx2d7w2?anonymous&amp;ismsaljsauthenabled&amp;ep=mlink" TargetMode="External"/><Relationship Id="rId22" Type="http://schemas.openxmlformats.org/officeDocument/2006/relationships/hyperlink" Target="mailto:Julie.Mcelhinney@hertford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8AC9E-AA34-4C5D-B501-4883D2CBED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Filer</dc:creator>
  <cp:keywords/>
  <dc:description/>
  <cp:lastModifiedBy>Julie Mcelhinney</cp:lastModifiedBy>
  <cp:revision>98</cp:revision>
  <dcterms:created xsi:type="dcterms:W3CDTF">2025-06-11T11:16:00Z</dcterms:created>
  <dcterms:modified xsi:type="dcterms:W3CDTF">2026-07-09T12:15:00Z</dcterms:modified>
</cp:coreProperties>
</file>