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61728" w14:textId="7443620C" w:rsidR="00B20995" w:rsidRPr="00B20995" w:rsidRDefault="007710CF" w:rsidP="00B20995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26C2C13" wp14:editId="05CC3D1F">
            <wp:simplePos x="0" y="0"/>
            <wp:positionH relativeFrom="column">
              <wp:posOffset>5067300</wp:posOffset>
            </wp:positionH>
            <wp:positionV relativeFrom="paragraph">
              <wp:posOffset>-209550</wp:posOffset>
            </wp:positionV>
            <wp:extent cx="1733550" cy="628650"/>
            <wp:effectExtent l="0" t="0" r="0" b="0"/>
            <wp:wrapNone/>
            <wp:docPr id="2" name="Picture 2" descr="C:\Users\Remote\AppData\Local\Packages\Microsoft.Windows.Photos_8wekyb3d8bbwe\TempState\ShareServiceTempFolder\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mote\AppData\Local\Packages\Microsoft.Windows.Photos_8wekyb3d8bbwe\TempState\ShareServiceTempFolder\logo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66ED32A2" wp14:editId="3773AA98">
            <wp:simplePos x="0" y="0"/>
            <wp:positionH relativeFrom="column">
              <wp:posOffset>5327015</wp:posOffset>
            </wp:positionH>
            <wp:positionV relativeFrom="paragraph">
              <wp:posOffset>789940</wp:posOffset>
            </wp:positionV>
            <wp:extent cx="1301115" cy="1765300"/>
            <wp:effectExtent l="0" t="0" r="0" b="6350"/>
            <wp:wrapTight wrapText="bothSides">
              <wp:wrapPolygon edited="0">
                <wp:start x="0" y="0"/>
                <wp:lineTo x="0" y="21445"/>
                <wp:lineTo x="21189" y="21445"/>
                <wp:lineTo x="2118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1 Website - Clar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115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10CF">
        <w:rPr>
          <w:b/>
          <w:bCs/>
          <w:color w:val="1F3864" w:themeColor="accent5" w:themeShade="80"/>
          <w:sz w:val="40"/>
          <w:szCs w:val="40"/>
        </w:rPr>
        <w:t xml:space="preserve">DSPL7 </w:t>
      </w:r>
      <w:r w:rsidR="008F746C" w:rsidRPr="007710CF">
        <w:rPr>
          <w:b/>
          <w:bCs/>
          <w:color w:val="1F3864" w:themeColor="accent5" w:themeShade="80"/>
          <w:sz w:val="40"/>
          <w:szCs w:val="40"/>
        </w:rPr>
        <w:t>S</w:t>
      </w:r>
      <w:r w:rsidR="009B58FD" w:rsidRPr="007710CF">
        <w:rPr>
          <w:b/>
          <w:bCs/>
          <w:color w:val="1F3864" w:themeColor="accent5" w:themeShade="80"/>
          <w:sz w:val="40"/>
          <w:szCs w:val="40"/>
        </w:rPr>
        <w:t xml:space="preserve">END Family </w:t>
      </w:r>
      <w:r w:rsidRPr="007710CF">
        <w:rPr>
          <w:b/>
          <w:bCs/>
          <w:color w:val="1F3864" w:themeColor="accent5" w:themeShade="80"/>
          <w:sz w:val="40"/>
          <w:szCs w:val="40"/>
        </w:rPr>
        <w:t>Worker</w:t>
      </w:r>
      <w:r w:rsidR="00B16B36">
        <w:rPr>
          <w:b/>
        </w:rPr>
        <w:br/>
      </w:r>
    </w:p>
    <w:p w14:paraId="58D72EE9" w14:textId="0FABA069" w:rsidR="007710CF" w:rsidRPr="007710CF" w:rsidRDefault="007710CF" w:rsidP="004C730E">
      <w:pPr>
        <w:spacing w:after="120"/>
        <w:rPr>
          <w:sz w:val="24"/>
        </w:rPr>
      </w:pPr>
      <w:r>
        <w:rPr>
          <w:sz w:val="24"/>
          <w:szCs w:val="24"/>
        </w:rPr>
        <w:t>T</w:t>
      </w:r>
      <w:r w:rsidRPr="79A66715">
        <w:rPr>
          <w:sz w:val="24"/>
          <w:szCs w:val="24"/>
        </w:rPr>
        <w:t xml:space="preserve">he DSPL7 SEND Family Worker </w:t>
      </w:r>
      <w:r w:rsidR="009B58FD" w:rsidRPr="79A66715">
        <w:rPr>
          <w:b/>
          <w:bCs/>
          <w:sz w:val="24"/>
          <w:szCs w:val="24"/>
        </w:rPr>
        <w:t>CLARE TOMINEY-SMITH</w:t>
      </w:r>
      <w:r>
        <w:rPr>
          <w:b/>
          <w:sz w:val="24"/>
        </w:rPr>
        <w:t xml:space="preserve"> </w:t>
      </w:r>
      <w:r>
        <w:rPr>
          <w:sz w:val="24"/>
        </w:rPr>
        <w:t xml:space="preserve">supports families who have a child or young person with SEND </w:t>
      </w:r>
      <w:r w:rsidR="002667F6">
        <w:rPr>
          <w:sz w:val="24"/>
        </w:rPr>
        <w:t xml:space="preserve">aged 4-16 </w:t>
      </w:r>
      <w:r>
        <w:rPr>
          <w:sz w:val="24"/>
        </w:rPr>
        <w:t xml:space="preserve">who may be displaying </w:t>
      </w:r>
      <w:bookmarkStart w:id="0" w:name="_GoBack"/>
      <w:bookmarkEnd w:id="0"/>
      <w:r>
        <w:rPr>
          <w:sz w:val="24"/>
        </w:rPr>
        <w:t xml:space="preserve">challenging behaviour at home.   </w:t>
      </w:r>
      <w:r w:rsidR="002667F6">
        <w:rPr>
          <w:rFonts w:ascii="Calibri" w:eastAsia="Calibri" w:hAnsi="Calibri" w:cs="Calibri"/>
          <w:sz w:val="24"/>
          <w:szCs w:val="24"/>
        </w:rPr>
        <w:t>Clar</w:t>
      </w:r>
      <w:r w:rsidRPr="79A66715">
        <w:rPr>
          <w:rFonts w:ascii="Calibri" w:eastAsia="Calibri" w:hAnsi="Calibri" w:cs="Calibri"/>
          <w:sz w:val="24"/>
          <w:szCs w:val="24"/>
        </w:rPr>
        <w:t>e has an extensive k</w:t>
      </w:r>
      <w:r>
        <w:rPr>
          <w:rFonts w:ascii="Calibri" w:eastAsia="Calibri" w:hAnsi="Calibri" w:cs="Calibri"/>
          <w:sz w:val="24"/>
          <w:szCs w:val="24"/>
        </w:rPr>
        <w:t>nowledge of Special Educational Needs</w:t>
      </w:r>
      <w:r w:rsidRPr="79A66715">
        <w:rPr>
          <w:rFonts w:ascii="Calibri" w:eastAsia="Calibri" w:hAnsi="Calibri" w:cs="Calibri"/>
          <w:sz w:val="24"/>
          <w:szCs w:val="24"/>
        </w:rPr>
        <w:t xml:space="preserve"> and her role is </w:t>
      </w:r>
      <w:r w:rsidR="00E71D3A">
        <w:rPr>
          <w:rFonts w:ascii="Calibri" w:eastAsia="Calibri" w:hAnsi="Calibri" w:cs="Calibri"/>
          <w:sz w:val="24"/>
          <w:szCs w:val="24"/>
        </w:rPr>
        <w:t xml:space="preserve">to provide practical advice, </w:t>
      </w:r>
      <w:r w:rsidRPr="79A66715">
        <w:rPr>
          <w:rFonts w:ascii="Calibri" w:eastAsia="Calibri" w:hAnsi="Calibri" w:cs="Calibri"/>
          <w:sz w:val="24"/>
          <w:szCs w:val="24"/>
        </w:rPr>
        <w:t>guidance</w:t>
      </w:r>
      <w:r w:rsidR="002667F6">
        <w:rPr>
          <w:rFonts w:ascii="Calibri" w:eastAsia="Calibri" w:hAnsi="Calibri" w:cs="Calibri"/>
          <w:sz w:val="24"/>
          <w:szCs w:val="24"/>
        </w:rPr>
        <w:t xml:space="preserve"> and</w:t>
      </w:r>
      <w:r w:rsidRPr="79A66715">
        <w:rPr>
          <w:rFonts w:ascii="Calibri" w:eastAsia="Calibri" w:hAnsi="Calibri" w:cs="Calibri"/>
          <w:sz w:val="24"/>
          <w:szCs w:val="24"/>
        </w:rPr>
        <w:t xml:space="preserve"> emotional support</w:t>
      </w:r>
      <w:r>
        <w:rPr>
          <w:rFonts w:ascii="Calibri" w:eastAsia="Calibri" w:hAnsi="Calibri" w:cs="Calibri"/>
          <w:sz w:val="24"/>
          <w:szCs w:val="24"/>
        </w:rPr>
        <w:t xml:space="preserve"> to families</w:t>
      </w:r>
      <w:r w:rsidR="000E393A">
        <w:rPr>
          <w:rFonts w:ascii="Calibri" w:eastAsia="Calibri" w:hAnsi="Calibri" w:cs="Calibri"/>
          <w:sz w:val="24"/>
          <w:szCs w:val="24"/>
        </w:rPr>
        <w:t>, advising them on parenting and behaviour strategies.</w:t>
      </w:r>
    </w:p>
    <w:p w14:paraId="55B7FFC8" w14:textId="3C82E9EA" w:rsidR="007710CF" w:rsidRPr="000E393A" w:rsidRDefault="000E393A" w:rsidP="00B20995">
      <w:pPr>
        <w:spacing w:after="0"/>
        <w:rPr>
          <w:sz w:val="24"/>
        </w:rPr>
      </w:pPr>
      <w:r>
        <w:rPr>
          <w:sz w:val="24"/>
        </w:rPr>
        <w:t xml:space="preserve">Clare has received training in Trauma and Attachment, </w:t>
      </w:r>
      <w:r w:rsidR="002667F6">
        <w:rPr>
          <w:sz w:val="24"/>
        </w:rPr>
        <w:t xml:space="preserve">Anxiety, </w:t>
      </w:r>
      <w:r>
        <w:rPr>
          <w:sz w:val="24"/>
        </w:rPr>
        <w:t xml:space="preserve">ADHD, ASD, Protective behaviours, the Teen Brain and </w:t>
      </w:r>
      <w:r w:rsidR="00E71D3A">
        <w:rPr>
          <w:sz w:val="24"/>
        </w:rPr>
        <w:t>Resilience</w:t>
      </w:r>
      <w:r>
        <w:rPr>
          <w:sz w:val="24"/>
        </w:rPr>
        <w:t xml:space="preserve">.  She has previously worked in education settings across the </w:t>
      </w:r>
      <w:r w:rsidR="00E71D3A">
        <w:rPr>
          <w:sz w:val="24"/>
        </w:rPr>
        <w:t>Early Years and school age-ranges.</w:t>
      </w:r>
    </w:p>
    <w:p w14:paraId="7D51ADCE" w14:textId="295CC978" w:rsidR="00B16B36" w:rsidRPr="004C730E" w:rsidRDefault="00B16B36" w:rsidP="00B20995">
      <w:pPr>
        <w:spacing w:after="0" w:line="276" w:lineRule="auto"/>
        <w:jc w:val="both"/>
        <w:rPr>
          <w:sz w:val="16"/>
          <w:szCs w:val="16"/>
        </w:rPr>
      </w:pPr>
    </w:p>
    <w:p w14:paraId="67A9BABC" w14:textId="04617C99" w:rsidR="000E393A" w:rsidRDefault="000E393A" w:rsidP="00B20995">
      <w:pPr>
        <w:spacing w:after="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Family Support:</w:t>
      </w:r>
    </w:p>
    <w:p w14:paraId="10AD0678" w14:textId="4613F72A" w:rsidR="000E393A" w:rsidRDefault="000E393A" w:rsidP="000E393A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0E393A">
        <w:rPr>
          <w:sz w:val="24"/>
          <w:szCs w:val="24"/>
        </w:rPr>
        <w:t>Cla</w:t>
      </w:r>
      <w:r w:rsidR="00F862FB">
        <w:rPr>
          <w:sz w:val="24"/>
          <w:szCs w:val="24"/>
        </w:rPr>
        <w:t xml:space="preserve">re provides a short term, early intervention </w:t>
      </w:r>
      <w:r w:rsidR="00D91DE0">
        <w:rPr>
          <w:sz w:val="24"/>
          <w:szCs w:val="24"/>
        </w:rPr>
        <w:t>for up to 6</w:t>
      </w:r>
      <w:r w:rsidRPr="000E393A">
        <w:rPr>
          <w:sz w:val="24"/>
          <w:szCs w:val="24"/>
        </w:rPr>
        <w:t xml:space="preserve"> sessions.  </w:t>
      </w:r>
    </w:p>
    <w:p w14:paraId="518B17D1" w14:textId="31B1A476" w:rsidR="000E393A" w:rsidRDefault="000E393A" w:rsidP="000E393A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0E393A">
        <w:rPr>
          <w:sz w:val="24"/>
          <w:szCs w:val="24"/>
        </w:rPr>
        <w:t>She meets parents every two weeks</w:t>
      </w:r>
      <w:r w:rsidR="00F862FB">
        <w:rPr>
          <w:sz w:val="24"/>
          <w:szCs w:val="24"/>
        </w:rPr>
        <w:t xml:space="preserve"> either at home, in the community</w:t>
      </w:r>
      <w:r w:rsidRPr="000E393A">
        <w:rPr>
          <w:sz w:val="24"/>
          <w:szCs w:val="24"/>
        </w:rPr>
        <w:t>, or virtually</w:t>
      </w:r>
      <w:r w:rsidR="00F862FB">
        <w:rPr>
          <w:sz w:val="24"/>
          <w:szCs w:val="24"/>
        </w:rPr>
        <w:t>/by phone</w:t>
      </w:r>
      <w:r w:rsidRPr="000E393A">
        <w:rPr>
          <w:sz w:val="24"/>
          <w:szCs w:val="24"/>
        </w:rPr>
        <w:t>.</w:t>
      </w:r>
    </w:p>
    <w:p w14:paraId="06FF1584" w14:textId="7C02EA0A" w:rsidR="00F862FB" w:rsidRDefault="00D91DE0" w:rsidP="000E393A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Signposting, behaviour strategies, </w:t>
      </w:r>
    </w:p>
    <w:p w14:paraId="041EE50A" w14:textId="77777777" w:rsidR="00F862FB" w:rsidRPr="004C730E" w:rsidRDefault="00F862FB" w:rsidP="00B20995">
      <w:pPr>
        <w:pStyle w:val="ListParagraph"/>
        <w:spacing w:after="0" w:line="276" w:lineRule="auto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5386"/>
        <w:gridCol w:w="4536"/>
      </w:tblGrid>
      <w:tr w:rsidR="00C05C06" w14:paraId="320063AD" w14:textId="6C54B55B" w:rsidTr="004C730E">
        <w:tc>
          <w:tcPr>
            <w:tcW w:w="5386" w:type="dxa"/>
            <w:shd w:val="clear" w:color="auto" w:fill="00CC99"/>
          </w:tcPr>
          <w:p w14:paraId="407280A6" w14:textId="1CA7380B" w:rsidR="00C05C06" w:rsidRPr="00C05C06" w:rsidRDefault="00C05C06" w:rsidP="00C05C06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Issues that can be supported:</w:t>
            </w:r>
          </w:p>
        </w:tc>
        <w:tc>
          <w:tcPr>
            <w:tcW w:w="4536" w:type="dxa"/>
            <w:shd w:val="clear" w:color="auto" w:fill="00CC99"/>
          </w:tcPr>
          <w:p w14:paraId="08BE465E" w14:textId="6FE63804" w:rsidR="00C05C06" w:rsidRDefault="00C05C06" w:rsidP="00C05C06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Issues that cannot be supported</w:t>
            </w:r>
          </w:p>
        </w:tc>
      </w:tr>
      <w:tr w:rsidR="00C05C06" w14:paraId="4EA3580E" w14:textId="069E439E" w:rsidTr="004C730E">
        <w:tc>
          <w:tcPr>
            <w:tcW w:w="5386" w:type="dxa"/>
          </w:tcPr>
          <w:p w14:paraId="12B64A1C" w14:textId="23A3C7B9" w:rsidR="004C730E" w:rsidRDefault="004C730E" w:rsidP="004C730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Supporting understanding of neuro-diversity and associated needs</w:t>
            </w:r>
          </w:p>
          <w:p w14:paraId="5422F84E" w14:textId="66CB2CC7" w:rsidR="00C05C06" w:rsidRDefault="004C730E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Managing anger/challenging behaviour</w:t>
            </w:r>
          </w:p>
          <w:p w14:paraId="1B81C9DA" w14:textId="0E5723D8" w:rsidR="004C730E" w:rsidRDefault="004C730E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Managing anxiety</w:t>
            </w:r>
          </w:p>
          <w:p w14:paraId="4006D3F6" w14:textId="02B5FF50" w:rsidR="004C730E" w:rsidRDefault="004C730E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early attendance issues (85%+)</w:t>
            </w:r>
          </w:p>
          <w:p w14:paraId="6C4C40C4" w14:textId="1522B0B8" w:rsidR="004C730E" w:rsidRDefault="004C730E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Understanding Executive Functioning</w:t>
            </w:r>
          </w:p>
          <w:p w14:paraId="6EE24A9F" w14:textId="3FE13CEF" w:rsidR="004C730E" w:rsidRDefault="004C730E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Building self-esteem and confidence of child and parent</w:t>
            </w:r>
          </w:p>
          <w:p w14:paraId="3EEB6A86" w14:textId="13265F43" w:rsidR="004C730E" w:rsidRDefault="004C730E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child independence</w:t>
            </w:r>
          </w:p>
          <w:p w14:paraId="5C9CB25C" w14:textId="77777777" w:rsidR="00C05C06" w:rsidRDefault="00C05C06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Boundaries and routines</w:t>
            </w:r>
          </w:p>
          <w:p w14:paraId="02734E17" w14:textId="77777777" w:rsidR="00C05C06" w:rsidRDefault="00C05C06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Understanding sensory needs</w:t>
            </w:r>
          </w:p>
          <w:p w14:paraId="1C877397" w14:textId="77777777" w:rsidR="00C05C06" w:rsidRDefault="00C05C06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Positive communication</w:t>
            </w:r>
          </w:p>
          <w:p w14:paraId="136A3A48" w14:textId="77777777" w:rsidR="00C05C06" w:rsidRDefault="00C05C06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Restorative conversations</w:t>
            </w:r>
          </w:p>
          <w:p w14:paraId="0448772E" w14:textId="77777777" w:rsidR="00C05C06" w:rsidRDefault="00C05C06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Zones of regulation</w:t>
            </w:r>
          </w:p>
          <w:p w14:paraId="6C7FBE5A" w14:textId="0A991AA3" w:rsidR="00B20995" w:rsidRDefault="00B20995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</w:t>
            </w:r>
            <w:r w:rsidR="004C730E">
              <w:rPr>
                <w:sz w:val="24"/>
                <w:szCs w:val="24"/>
              </w:rPr>
              <w:t xml:space="preserve"> and sleep issues</w:t>
            </w:r>
          </w:p>
          <w:p w14:paraId="0789DB01" w14:textId="4E07F3E3" w:rsidR="004C730E" w:rsidRPr="004C730E" w:rsidRDefault="004C730E" w:rsidP="004C730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Signposting to local services</w:t>
            </w:r>
          </w:p>
        </w:tc>
        <w:tc>
          <w:tcPr>
            <w:tcW w:w="4536" w:type="dxa"/>
          </w:tcPr>
          <w:p w14:paraId="2501FA12" w14:textId="2C9E0F14" w:rsidR="00C05C06" w:rsidRDefault="00C05C06" w:rsidP="004C730E">
            <w:pPr>
              <w:pStyle w:val="ListParagraph"/>
              <w:numPr>
                <w:ilvl w:val="0"/>
                <w:numId w:val="4"/>
              </w:numPr>
              <w:ind w:left="294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Demand avoidance</w:t>
            </w:r>
          </w:p>
          <w:p w14:paraId="313E9BA0" w14:textId="30A4D8F8" w:rsidR="00C05C06" w:rsidRDefault="00C05C06" w:rsidP="004C730E">
            <w:pPr>
              <w:pStyle w:val="ListParagraph"/>
              <w:numPr>
                <w:ilvl w:val="0"/>
                <w:numId w:val="4"/>
              </w:numPr>
              <w:ind w:left="294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Emotionally based school </w:t>
            </w:r>
            <w:r w:rsidR="004C730E">
              <w:rPr>
                <w:sz w:val="24"/>
                <w:szCs w:val="24"/>
              </w:rPr>
              <w:t>anxiety</w:t>
            </w:r>
            <w:r w:rsidR="002667F6">
              <w:rPr>
                <w:sz w:val="24"/>
                <w:szCs w:val="24"/>
              </w:rPr>
              <w:t xml:space="preserve"> where attendance is below 85%</w:t>
            </w:r>
          </w:p>
          <w:p w14:paraId="567A0B8C" w14:textId="6561F82F" w:rsidR="00C05C06" w:rsidRDefault="002667F6" w:rsidP="004C730E">
            <w:pPr>
              <w:pStyle w:val="ListParagraph"/>
              <w:numPr>
                <w:ilvl w:val="0"/>
                <w:numId w:val="4"/>
              </w:numPr>
              <w:ind w:left="294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Behaviour</w:t>
            </w:r>
            <w:r w:rsidR="00F862FB">
              <w:rPr>
                <w:sz w:val="24"/>
                <w:szCs w:val="24"/>
              </w:rPr>
              <w:t>s involving violence</w:t>
            </w:r>
          </w:p>
          <w:p w14:paraId="21804E7F" w14:textId="3177DB4A" w:rsidR="00F862FB" w:rsidRDefault="00A438DE" w:rsidP="004C730E">
            <w:pPr>
              <w:pStyle w:val="ListParagraph"/>
              <w:numPr>
                <w:ilvl w:val="0"/>
                <w:numId w:val="4"/>
              </w:numPr>
              <w:ind w:left="294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Self-Harm</w:t>
            </w:r>
          </w:p>
          <w:p w14:paraId="36FF4BB7" w14:textId="77777777" w:rsidR="00D91DE0" w:rsidRDefault="00D91DE0" w:rsidP="004C730E">
            <w:pPr>
              <w:pStyle w:val="ListParagraph"/>
              <w:numPr>
                <w:ilvl w:val="0"/>
                <w:numId w:val="4"/>
              </w:numPr>
              <w:ind w:left="294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Assessment</w:t>
            </w:r>
          </w:p>
          <w:p w14:paraId="0094B21C" w14:textId="4B8BC912" w:rsidR="00E648F9" w:rsidRDefault="00E648F9" w:rsidP="004C730E">
            <w:pPr>
              <w:pStyle w:val="ListParagraph"/>
              <w:numPr>
                <w:ilvl w:val="0"/>
                <w:numId w:val="4"/>
              </w:numPr>
              <w:ind w:left="294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whose needs are very complex and/or are pre-verbal</w:t>
            </w:r>
          </w:p>
        </w:tc>
      </w:tr>
    </w:tbl>
    <w:p w14:paraId="5A39BBE3" w14:textId="3FA1B6C1" w:rsidR="006B4671" w:rsidRDefault="006B4671" w:rsidP="004C730E">
      <w:pPr>
        <w:spacing w:after="0"/>
      </w:pPr>
    </w:p>
    <w:p w14:paraId="39ECDE1C" w14:textId="566C241E" w:rsidR="00C05C06" w:rsidRDefault="00C05C06" w:rsidP="00B20995">
      <w:pPr>
        <w:spacing w:after="0"/>
        <w:rPr>
          <w:b/>
        </w:rPr>
      </w:pPr>
      <w:r>
        <w:rPr>
          <w:b/>
        </w:rPr>
        <w:t>Referral Criteria:</w:t>
      </w:r>
    </w:p>
    <w:p w14:paraId="0DB2817F" w14:textId="6710967A" w:rsidR="00C05C06" w:rsidRPr="00C05C06" w:rsidRDefault="00C05C06" w:rsidP="00C05C06">
      <w:pPr>
        <w:pStyle w:val="ListParagraph"/>
        <w:numPr>
          <w:ilvl w:val="0"/>
          <w:numId w:val="4"/>
        </w:numPr>
        <w:rPr>
          <w:b/>
        </w:rPr>
      </w:pPr>
      <w:r>
        <w:t>DSPL7 accepts referrals from school SENCos and other professionals</w:t>
      </w:r>
    </w:p>
    <w:p w14:paraId="5ED1C5D0" w14:textId="2F885646" w:rsidR="002667F6" w:rsidRDefault="00FC7AD9" w:rsidP="00C05C06">
      <w:pPr>
        <w:pStyle w:val="ListParagraph"/>
        <w:numPr>
          <w:ilvl w:val="0"/>
          <w:numId w:val="4"/>
        </w:numPr>
      </w:pPr>
      <w:r>
        <w:t>The child or young person should be aged between 4-16</w:t>
      </w:r>
      <w:r w:rsidR="00E71D3A">
        <w:t xml:space="preserve"> and </w:t>
      </w:r>
      <w:r w:rsidR="00E71D3A" w:rsidRPr="00F862FB">
        <w:t>attend a mainstream school in the DSPL7 area</w:t>
      </w:r>
      <w:r w:rsidR="004920E7">
        <w:t xml:space="preserve">. </w:t>
      </w:r>
    </w:p>
    <w:p w14:paraId="01391C1E" w14:textId="67B83688" w:rsidR="002667F6" w:rsidRDefault="00E71D3A" w:rsidP="00F862FB">
      <w:pPr>
        <w:pStyle w:val="ListParagraph"/>
        <w:numPr>
          <w:ilvl w:val="0"/>
          <w:numId w:val="4"/>
        </w:numPr>
        <w:spacing w:line="276" w:lineRule="auto"/>
        <w:jc w:val="both"/>
      </w:pPr>
      <w:r>
        <w:t>The child or young person must have identified special educational needs.  They may have a diagnosis of ASD or ADHD, or be on the pathway to assessment.</w:t>
      </w:r>
    </w:p>
    <w:p w14:paraId="0DB74093" w14:textId="7678DF51" w:rsidR="00B20995" w:rsidRDefault="004920E7" w:rsidP="00B20995">
      <w:pPr>
        <w:pStyle w:val="ListParagraph"/>
        <w:numPr>
          <w:ilvl w:val="0"/>
          <w:numId w:val="4"/>
        </w:numPr>
        <w:spacing w:line="276" w:lineRule="auto"/>
        <w:jc w:val="both"/>
      </w:pPr>
      <w:r>
        <w:t>All referrals will be triaged to ensure they meet the referral criteria, and may be declined if the child or young person has needs that are beyond early intervention.</w:t>
      </w:r>
    </w:p>
    <w:p w14:paraId="1D913C81" w14:textId="22178A11" w:rsidR="00B20995" w:rsidRPr="00B20995" w:rsidRDefault="00B20995" w:rsidP="00B20995">
      <w:pPr>
        <w:spacing w:after="0" w:line="276" w:lineRule="auto"/>
        <w:jc w:val="both"/>
        <w:rPr>
          <w:b/>
        </w:rPr>
      </w:pPr>
      <w:r w:rsidRPr="00B20995">
        <w:rPr>
          <w:b/>
        </w:rPr>
        <w:t>Other information:</w:t>
      </w:r>
    </w:p>
    <w:p w14:paraId="5A81694D" w14:textId="67C4BAA4" w:rsidR="00F862FB" w:rsidRPr="002667F6" w:rsidRDefault="00F862FB" w:rsidP="00F862FB">
      <w:pPr>
        <w:pStyle w:val="ListParagraph"/>
        <w:numPr>
          <w:ilvl w:val="0"/>
          <w:numId w:val="4"/>
        </w:numPr>
        <w:spacing w:line="276" w:lineRule="auto"/>
        <w:jc w:val="both"/>
      </w:pPr>
      <w:r w:rsidRPr="002667F6">
        <w:t xml:space="preserve">All short term pieces of work are recorded on the Herts county council EHM system  </w:t>
      </w:r>
    </w:p>
    <w:p w14:paraId="75682E8C" w14:textId="5E2461F9" w:rsidR="00F862FB" w:rsidRDefault="00B20995" w:rsidP="00C05C06">
      <w:pPr>
        <w:pStyle w:val="ListParagraph"/>
        <w:numPr>
          <w:ilvl w:val="0"/>
          <w:numId w:val="4"/>
        </w:numPr>
      </w:pPr>
      <w:r w:rsidRPr="00B20995">
        <w:t>If needs are related to EBS</w:t>
      </w:r>
      <w:r w:rsidR="004C730E">
        <w:t>N</w:t>
      </w:r>
      <w:r w:rsidRPr="00B20995">
        <w:t>A, the referral process has changed – see the DSPL7 EBS</w:t>
      </w:r>
      <w:r w:rsidR="004C730E">
        <w:t>N</w:t>
      </w:r>
      <w:r w:rsidRPr="00B20995">
        <w:t>A guidance document.</w:t>
      </w:r>
    </w:p>
    <w:p w14:paraId="34CF8139" w14:textId="6C89941B" w:rsidR="00A438DE" w:rsidRDefault="00A438DE" w:rsidP="00A438DE"/>
    <w:sectPr w:rsidR="00A438DE" w:rsidSect="00B424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CB8"/>
    <w:multiLevelType w:val="hybridMultilevel"/>
    <w:tmpl w:val="E69C92BE"/>
    <w:lvl w:ilvl="0" w:tplc="2EB07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4ED3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CE4A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94E7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447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1AB1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00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323B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8EC0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368FA"/>
    <w:multiLevelType w:val="hybridMultilevel"/>
    <w:tmpl w:val="F300C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4081"/>
    <w:multiLevelType w:val="multilevel"/>
    <w:tmpl w:val="BD80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BBE0C3F"/>
    <w:multiLevelType w:val="hybridMultilevel"/>
    <w:tmpl w:val="1A78F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A4154"/>
    <w:multiLevelType w:val="hybridMultilevel"/>
    <w:tmpl w:val="283CE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8FD"/>
    <w:rsid w:val="0009642F"/>
    <w:rsid w:val="000C24BD"/>
    <w:rsid w:val="000E393A"/>
    <w:rsid w:val="0018758E"/>
    <w:rsid w:val="002667F6"/>
    <w:rsid w:val="003675EC"/>
    <w:rsid w:val="00450E94"/>
    <w:rsid w:val="004920E7"/>
    <w:rsid w:val="004C730E"/>
    <w:rsid w:val="006B4671"/>
    <w:rsid w:val="007710CF"/>
    <w:rsid w:val="007A0CC5"/>
    <w:rsid w:val="007C763B"/>
    <w:rsid w:val="00818085"/>
    <w:rsid w:val="008F746C"/>
    <w:rsid w:val="00934543"/>
    <w:rsid w:val="009A099C"/>
    <w:rsid w:val="009B58FD"/>
    <w:rsid w:val="00A438DE"/>
    <w:rsid w:val="00B16B36"/>
    <w:rsid w:val="00B20995"/>
    <w:rsid w:val="00B60B55"/>
    <w:rsid w:val="00C05C06"/>
    <w:rsid w:val="00C277D7"/>
    <w:rsid w:val="00C82E93"/>
    <w:rsid w:val="00D90B97"/>
    <w:rsid w:val="00D91DE0"/>
    <w:rsid w:val="00E648F9"/>
    <w:rsid w:val="00E71D3A"/>
    <w:rsid w:val="00E96211"/>
    <w:rsid w:val="00F117D5"/>
    <w:rsid w:val="00F7266E"/>
    <w:rsid w:val="00F862FB"/>
    <w:rsid w:val="00FC7AD9"/>
    <w:rsid w:val="03843AA9"/>
    <w:rsid w:val="050E354C"/>
    <w:rsid w:val="0555E0DD"/>
    <w:rsid w:val="06693CA3"/>
    <w:rsid w:val="069B27BB"/>
    <w:rsid w:val="077D3298"/>
    <w:rsid w:val="07D38266"/>
    <w:rsid w:val="085BD730"/>
    <w:rsid w:val="09E1A66F"/>
    <w:rsid w:val="0C8939BB"/>
    <w:rsid w:val="0CA9F1E4"/>
    <w:rsid w:val="0CB7F61F"/>
    <w:rsid w:val="0FEA8C48"/>
    <w:rsid w:val="109DA79D"/>
    <w:rsid w:val="11430256"/>
    <w:rsid w:val="118B6742"/>
    <w:rsid w:val="11A2E46D"/>
    <w:rsid w:val="1322F681"/>
    <w:rsid w:val="13DE2D9B"/>
    <w:rsid w:val="141D494D"/>
    <w:rsid w:val="152903F8"/>
    <w:rsid w:val="17FB41B7"/>
    <w:rsid w:val="18458D2C"/>
    <w:rsid w:val="1936417C"/>
    <w:rsid w:val="1936946E"/>
    <w:rsid w:val="1A256297"/>
    <w:rsid w:val="1AD264CF"/>
    <w:rsid w:val="1C04F699"/>
    <w:rsid w:val="1D1FC3BB"/>
    <w:rsid w:val="1D5A0A9D"/>
    <w:rsid w:val="1DE264E4"/>
    <w:rsid w:val="1FBCA8A3"/>
    <w:rsid w:val="2070CAB8"/>
    <w:rsid w:val="2078FCDD"/>
    <w:rsid w:val="218B2536"/>
    <w:rsid w:val="22CE98C2"/>
    <w:rsid w:val="249E2D43"/>
    <w:rsid w:val="257B54AC"/>
    <w:rsid w:val="25A2C860"/>
    <w:rsid w:val="26151776"/>
    <w:rsid w:val="2733DFAD"/>
    <w:rsid w:val="28948913"/>
    <w:rsid w:val="2951D7A4"/>
    <w:rsid w:val="2A02236A"/>
    <w:rsid w:val="2A407B2B"/>
    <w:rsid w:val="2B68271B"/>
    <w:rsid w:val="2BCD6D9A"/>
    <w:rsid w:val="2C0750D0"/>
    <w:rsid w:val="2C2307E8"/>
    <w:rsid w:val="2D85FC79"/>
    <w:rsid w:val="2F2C8BA5"/>
    <w:rsid w:val="3145D084"/>
    <w:rsid w:val="345F6471"/>
    <w:rsid w:val="35976471"/>
    <w:rsid w:val="36244AD4"/>
    <w:rsid w:val="3754097B"/>
    <w:rsid w:val="37686FD4"/>
    <w:rsid w:val="381CB087"/>
    <w:rsid w:val="39F2D24F"/>
    <w:rsid w:val="3AC5D0DF"/>
    <w:rsid w:val="3D0FFD88"/>
    <w:rsid w:val="3EEAE84D"/>
    <w:rsid w:val="3FCB2D1A"/>
    <w:rsid w:val="41623723"/>
    <w:rsid w:val="41C59B1F"/>
    <w:rsid w:val="455427DC"/>
    <w:rsid w:val="459AF001"/>
    <w:rsid w:val="46FC4679"/>
    <w:rsid w:val="4B075B3B"/>
    <w:rsid w:val="4F2EF90B"/>
    <w:rsid w:val="501D8862"/>
    <w:rsid w:val="526D6D3F"/>
    <w:rsid w:val="53644C21"/>
    <w:rsid w:val="5415EE22"/>
    <w:rsid w:val="549AD05C"/>
    <w:rsid w:val="54D6446C"/>
    <w:rsid w:val="55001C82"/>
    <w:rsid w:val="5524F110"/>
    <w:rsid w:val="555D7185"/>
    <w:rsid w:val="574F0757"/>
    <w:rsid w:val="57C04A1D"/>
    <w:rsid w:val="58582871"/>
    <w:rsid w:val="59073634"/>
    <w:rsid w:val="599A7903"/>
    <w:rsid w:val="5BE77C6A"/>
    <w:rsid w:val="5CB5B85F"/>
    <w:rsid w:val="5D92F39C"/>
    <w:rsid w:val="5EAE09AA"/>
    <w:rsid w:val="5F15AFE9"/>
    <w:rsid w:val="5F1D1686"/>
    <w:rsid w:val="5F6BEDFC"/>
    <w:rsid w:val="5FE8ED5C"/>
    <w:rsid w:val="60B8E6E7"/>
    <w:rsid w:val="60F7F2AE"/>
    <w:rsid w:val="61376132"/>
    <w:rsid w:val="64AAFFD9"/>
    <w:rsid w:val="653C7DED"/>
    <w:rsid w:val="66017A36"/>
    <w:rsid w:val="668EF8EF"/>
    <w:rsid w:val="67D88B04"/>
    <w:rsid w:val="6985D0A7"/>
    <w:rsid w:val="6A602064"/>
    <w:rsid w:val="6A647F65"/>
    <w:rsid w:val="6B8D6F56"/>
    <w:rsid w:val="6C00D64A"/>
    <w:rsid w:val="6EC51018"/>
    <w:rsid w:val="707124E3"/>
    <w:rsid w:val="747B7690"/>
    <w:rsid w:val="774639BB"/>
    <w:rsid w:val="780A96B4"/>
    <w:rsid w:val="78969200"/>
    <w:rsid w:val="796B8BB6"/>
    <w:rsid w:val="79A3E1F7"/>
    <w:rsid w:val="79A66715"/>
    <w:rsid w:val="7AAD1029"/>
    <w:rsid w:val="7BF7CBAD"/>
    <w:rsid w:val="7C7E2DB6"/>
    <w:rsid w:val="7CDB82B9"/>
    <w:rsid w:val="7E9EF3C7"/>
    <w:rsid w:val="7EC9F90B"/>
    <w:rsid w:val="7FCB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3C6B5"/>
  <w15:chartTrackingRefBased/>
  <w15:docId w15:val="{789D5DA2-F607-4797-86BB-43355505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64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58F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B58FD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B60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B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6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B3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71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DSPL 7</dc:creator>
  <cp:keywords/>
  <dc:description/>
  <cp:lastModifiedBy>Elaine Bridle</cp:lastModifiedBy>
  <cp:revision>6</cp:revision>
  <cp:lastPrinted>2021-09-06T10:13:00Z</cp:lastPrinted>
  <dcterms:created xsi:type="dcterms:W3CDTF">2025-09-05T14:16:00Z</dcterms:created>
  <dcterms:modified xsi:type="dcterms:W3CDTF">2025-09-22T09:05:00Z</dcterms:modified>
</cp:coreProperties>
</file>