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71F" w:rsidRDefault="0030471F">
      <w:bookmarkStart w:id="0" w:name="_GoBack"/>
      <w:bookmarkEnd w:id="0"/>
    </w:p>
    <w:p w:rsidR="00926893" w:rsidRDefault="00926893"/>
    <w:p w:rsidR="00926893" w:rsidRDefault="00926893"/>
    <w:p w:rsidR="00926893" w:rsidRDefault="00926893"/>
    <w:p w:rsidR="00926893" w:rsidRDefault="00926893"/>
    <w:p w:rsidR="00926893" w:rsidRDefault="008C0D18" w:rsidP="008C0D18">
      <w:pPr>
        <w:jc w:val="center"/>
        <w:rPr>
          <w:sz w:val="96"/>
          <w:szCs w:val="96"/>
        </w:rPr>
      </w:pPr>
      <w:r>
        <w:rPr>
          <w:sz w:val="96"/>
          <w:szCs w:val="96"/>
        </w:rPr>
        <w:t>Barriers to and Solutions for</w:t>
      </w:r>
    </w:p>
    <w:p w:rsidR="008C0D18" w:rsidRDefault="008C0D18" w:rsidP="008C0D18">
      <w:pPr>
        <w:jc w:val="center"/>
        <w:rPr>
          <w:sz w:val="96"/>
          <w:szCs w:val="96"/>
        </w:rPr>
      </w:pPr>
      <w:r>
        <w:rPr>
          <w:sz w:val="96"/>
          <w:szCs w:val="96"/>
        </w:rPr>
        <w:t>Engagement in Learning</w:t>
      </w:r>
    </w:p>
    <w:p w:rsidR="008C0D18" w:rsidRDefault="008C0D18" w:rsidP="008C0D18">
      <w:pPr>
        <w:jc w:val="center"/>
        <w:rPr>
          <w:sz w:val="96"/>
          <w:szCs w:val="96"/>
        </w:rPr>
      </w:pPr>
      <w:r>
        <w:rPr>
          <w:sz w:val="96"/>
          <w:szCs w:val="96"/>
        </w:rPr>
        <w:t>for specific areas of SEND</w:t>
      </w:r>
    </w:p>
    <w:p w:rsidR="008C0D18" w:rsidRPr="008C0D18" w:rsidRDefault="008C0D18" w:rsidP="008C0D18">
      <w:pPr>
        <w:jc w:val="center"/>
        <w:rPr>
          <w:sz w:val="72"/>
          <w:szCs w:val="72"/>
        </w:rPr>
      </w:pPr>
    </w:p>
    <w:p w:rsidR="008C0D18" w:rsidRPr="008C0D18" w:rsidRDefault="008C0D18" w:rsidP="008C0D18">
      <w:pPr>
        <w:jc w:val="center"/>
        <w:rPr>
          <w:sz w:val="72"/>
          <w:szCs w:val="72"/>
        </w:rPr>
      </w:pPr>
      <w:r w:rsidRPr="008C0D18">
        <w:rPr>
          <w:sz w:val="72"/>
          <w:szCs w:val="72"/>
        </w:rPr>
        <w:t>Guidance for Primary Subject Leaders</w:t>
      </w:r>
    </w:p>
    <w:p w:rsidR="008C0D18" w:rsidRDefault="008C0D18" w:rsidP="008C0D18">
      <w:pPr>
        <w:jc w:val="center"/>
        <w:rPr>
          <w:sz w:val="72"/>
          <w:szCs w:val="72"/>
        </w:rPr>
      </w:pPr>
      <w:r>
        <w:rPr>
          <w:sz w:val="72"/>
          <w:szCs w:val="72"/>
        </w:rPr>
        <w:t xml:space="preserve">created by DSPL7 SENCos  </w:t>
      </w:r>
    </w:p>
    <w:p w:rsidR="00926893" w:rsidRPr="008C0D18" w:rsidRDefault="008C0D18" w:rsidP="008C0D18">
      <w:pPr>
        <w:jc w:val="center"/>
        <w:rPr>
          <w:sz w:val="72"/>
          <w:szCs w:val="72"/>
        </w:rPr>
      </w:pPr>
      <w:r w:rsidRPr="008C0D18">
        <w:rPr>
          <w:sz w:val="72"/>
          <w:szCs w:val="72"/>
        </w:rPr>
        <w:t>March 2023</w:t>
      </w:r>
    </w:p>
    <w:p w:rsidR="00926893" w:rsidRDefault="00926893"/>
    <w:p w:rsidR="00926893" w:rsidRDefault="00926893"/>
    <w:p w:rsidR="00926893" w:rsidRDefault="008C0D18">
      <w:r>
        <w:rPr>
          <w:noProof/>
          <w:lang w:eastAsia="en-GB"/>
        </w:rPr>
        <w:drawing>
          <wp:anchor distT="0" distB="0" distL="114300" distR="114300" simplePos="0" relativeHeight="251660288" behindDoc="0" locked="0" layoutInCell="1" allowOverlap="1">
            <wp:simplePos x="0" y="0"/>
            <wp:positionH relativeFrom="column">
              <wp:posOffset>8966200</wp:posOffset>
            </wp:positionH>
            <wp:positionV relativeFrom="paragraph">
              <wp:posOffset>184396</wp:posOffset>
            </wp:positionV>
            <wp:extent cx="5187315" cy="2305685"/>
            <wp:effectExtent l="0" t="0" r="0" b="0"/>
            <wp:wrapNone/>
            <wp:docPr id="14" name="Picture 14" descr="Get advice on addressing racial inequity with HFL Education's on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 advice on addressing racial inequity with HFL Education's online ..."/>
                    <pic:cNvPicPr>
                      <a:picLocks noChangeAspect="1" noChangeArrowheads="1"/>
                    </pic:cNvPicPr>
                  </pic:nvPicPr>
                  <pic:blipFill rotWithShape="1">
                    <a:blip r:embed="rId7">
                      <a:extLst>
                        <a:ext uri="{28A0092B-C50C-407E-A947-70E740481C1C}">
                          <a14:useLocalDpi xmlns:a14="http://schemas.microsoft.com/office/drawing/2010/main" val="0"/>
                        </a:ext>
                      </a:extLst>
                    </a:blip>
                    <a:srcRect t="27556" b="27988"/>
                    <a:stretch/>
                  </pic:blipFill>
                  <pic:spPr bwMode="auto">
                    <a:xfrm>
                      <a:off x="0" y="0"/>
                      <a:ext cx="5187315" cy="2305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26893" w:rsidRDefault="008C0D18">
      <w:r>
        <w:rPr>
          <w:noProof/>
          <w:lang w:eastAsia="en-GB"/>
        </w:rPr>
        <w:drawing>
          <wp:anchor distT="0" distB="0" distL="114300" distR="114300" simplePos="0" relativeHeight="251659264" behindDoc="0" locked="0" layoutInCell="1" allowOverlap="1" wp14:anchorId="23712F75" wp14:editId="483673C5">
            <wp:simplePos x="0" y="0"/>
            <wp:positionH relativeFrom="margin">
              <wp:posOffset>344805</wp:posOffset>
            </wp:positionH>
            <wp:positionV relativeFrom="paragraph">
              <wp:posOffset>234561</wp:posOffset>
            </wp:positionV>
            <wp:extent cx="4888865" cy="1707515"/>
            <wp:effectExtent l="0" t="0" r="6985"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88865" cy="1707515"/>
                    </a:xfrm>
                    <a:prstGeom prst="rect">
                      <a:avLst/>
                    </a:prstGeom>
                  </pic:spPr>
                </pic:pic>
              </a:graphicData>
            </a:graphic>
            <wp14:sizeRelH relativeFrom="margin">
              <wp14:pctWidth>0</wp14:pctWidth>
            </wp14:sizeRelH>
            <wp14:sizeRelV relativeFrom="margin">
              <wp14:pctHeight>0</wp14:pctHeight>
            </wp14:sizeRelV>
          </wp:anchor>
        </w:drawing>
      </w:r>
    </w:p>
    <w:p w:rsidR="00926893" w:rsidRDefault="00926893"/>
    <w:p w:rsidR="00926893" w:rsidRDefault="00926893"/>
    <w:p w:rsidR="00926893" w:rsidRDefault="00926893"/>
    <w:p w:rsidR="00926893" w:rsidRDefault="00926893"/>
    <w:p w:rsidR="005071CE" w:rsidRDefault="005071CE"/>
    <w:p w:rsidR="005071CE" w:rsidRDefault="005071CE"/>
    <w:p w:rsidR="005071CE" w:rsidRDefault="005071CE"/>
    <w:p w:rsidR="008371EF" w:rsidRDefault="008371EF"/>
    <w:p w:rsidR="005071CE" w:rsidRDefault="000C5397">
      <w:r>
        <w:rPr>
          <w:noProof/>
          <w:lang w:eastAsia="en-GB"/>
        </w:rPr>
        <mc:AlternateContent>
          <mc:Choice Requires="wps">
            <w:drawing>
              <wp:anchor distT="45720" distB="45720" distL="114300" distR="114300" simplePos="0" relativeHeight="251662336" behindDoc="0" locked="0" layoutInCell="1" allowOverlap="1" wp14:anchorId="46C17399" wp14:editId="067C818A">
                <wp:simplePos x="0" y="0"/>
                <wp:positionH relativeFrom="margin">
                  <wp:posOffset>4235450</wp:posOffset>
                </wp:positionH>
                <wp:positionV relativeFrom="paragraph">
                  <wp:posOffset>21590</wp:posOffset>
                </wp:positionV>
                <wp:extent cx="5715000" cy="804545"/>
                <wp:effectExtent l="0" t="0" r="19050" b="14605"/>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04545"/>
                        </a:xfrm>
                        <a:prstGeom prst="rect">
                          <a:avLst/>
                        </a:prstGeom>
                        <a:solidFill>
                          <a:srgbClr val="128D77"/>
                        </a:solidFill>
                        <a:ln>
                          <a:headEnd/>
                          <a:tailEnd/>
                        </a:ln>
                      </wps:spPr>
                      <wps:style>
                        <a:lnRef idx="2">
                          <a:schemeClr val="dk1"/>
                        </a:lnRef>
                        <a:fillRef idx="1">
                          <a:schemeClr val="lt1"/>
                        </a:fillRef>
                        <a:effectRef idx="0">
                          <a:schemeClr val="dk1"/>
                        </a:effectRef>
                        <a:fontRef idx="minor">
                          <a:schemeClr val="dk1"/>
                        </a:fontRef>
                      </wps:style>
                      <wps:txbx>
                        <w:txbxContent>
                          <w:p w:rsidR="00A15542" w:rsidRPr="005071CE" w:rsidRDefault="00A15542" w:rsidP="005071CE">
                            <w:pPr>
                              <w:spacing w:after="0"/>
                              <w:jc w:val="center"/>
                              <w:rPr>
                                <w:rFonts w:cstheme="minorHAnsi"/>
                                <w:b/>
                                <w:color w:val="FFFFFF" w:themeColor="background1"/>
                                <w:sz w:val="72"/>
                              </w:rPr>
                            </w:pPr>
                            <w:r w:rsidRPr="005071CE">
                              <w:rPr>
                                <w:rFonts w:cstheme="minorHAnsi"/>
                                <w:b/>
                                <w:color w:val="FFFFFF" w:themeColor="background1"/>
                                <w:sz w:val="72"/>
                              </w:rPr>
                              <w:t>The 5 Cs of Inclusion</w:t>
                            </w:r>
                          </w:p>
                          <w:p w:rsidR="00A15542" w:rsidRPr="00924881" w:rsidRDefault="00A15542" w:rsidP="005071CE">
                            <w:pPr>
                              <w:jc w:val="center"/>
                              <w:rPr>
                                <w:rFonts w:cstheme="minorHAnsi"/>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C17399" id="_x0000_t202" coordsize="21600,21600" o:spt="202" path="m,l,21600r21600,l21600,xe">
                <v:stroke joinstyle="miter"/>
                <v:path gradientshapeok="t" o:connecttype="rect"/>
              </v:shapetype>
              <v:shape id="Text Box 2" o:spid="_x0000_s1026" type="#_x0000_t202" style="position:absolute;margin-left:333.5pt;margin-top:1.7pt;width:450pt;height:63.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" fillcolor="#128d77" strokecolor="black [3200]" strokeweight="1pt">
                <v:textbox>
                  <w:txbxContent>
                    <w:p w:rsidR="00A15542" w:rsidRPr="005071CE" w:rsidRDefault="00A15542" w:rsidP="005071CE">
                      <w:pPr>
                        <w:spacing w:after="0"/>
                        <w:jc w:val="center"/>
                        <w:rPr>
                          <w:rFonts w:cstheme="minorHAnsi"/>
                          <w:b/>
                          <w:color w:val="FFFFFF" w:themeColor="background1"/>
                          <w:sz w:val="72"/>
                        </w:rPr>
                      </w:pPr>
                      <w:r w:rsidRPr="005071CE">
                        <w:rPr>
                          <w:rFonts w:cstheme="minorHAnsi"/>
                          <w:b/>
                          <w:color w:val="FFFFFF" w:themeColor="background1"/>
                          <w:sz w:val="72"/>
                        </w:rPr>
                        <w:t>The 5 Cs of Inclusion</w:t>
                      </w:r>
                    </w:p>
                    <w:p w:rsidR="00A15542" w:rsidRPr="00924881" w:rsidRDefault="00A15542" w:rsidP="005071CE">
                      <w:pPr>
                        <w:jc w:val="center"/>
                        <w:rPr>
                          <w:rFonts w:cstheme="minorHAnsi"/>
                          <w:b/>
                        </w:rPr>
                      </w:pPr>
                    </w:p>
                  </w:txbxContent>
                </v:textbox>
                <w10:wrap anchorx="margin"/>
              </v:shape>
            </w:pict>
          </mc:Fallback>
        </mc:AlternateContent>
      </w:r>
    </w:p>
    <w:p w:rsidR="005071CE" w:rsidRDefault="005071CE"/>
    <w:p w:rsidR="005071CE" w:rsidRDefault="006F4E3E">
      <w:r>
        <w:rPr>
          <w:b/>
          <w:noProof/>
          <w:sz w:val="36"/>
          <w:lang w:eastAsia="en-GB"/>
        </w:rPr>
        <mc:AlternateContent>
          <mc:Choice Requires="wps">
            <w:drawing>
              <wp:anchor distT="0" distB="0" distL="114300" distR="114300" simplePos="0" relativeHeight="251680768" behindDoc="0" locked="0" layoutInCell="1" allowOverlap="1" wp14:anchorId="67916B65" wp14:editId="50D1F65B">
                <wp:simplePos x="0" y="0"/>
                <wp:positionH relativeFrom="margin">
                  <wp:align>right</wp:align>
                </wp:positionH>
                <wp:positionV relativeFrom="paragraph">
                  <wp:posOffset>7235265</wp:posOffset>
                </wp:positionV>
                <wp:extent cx="3182587" cy="513080"/>
                <wp:effectExtent l="0" t="0" r="18415" b="16510"/>
                <wp:wrapNone/>
                <wp:docPr id="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2587" cy="513080"/>
                        </a:xfrm>
                        <a:prstGeom prst="rect">
                          <a:avLst/>
                        </a:prstGeom>
                        <a:solidFill>
                          <a:srgbClr val="FFFFFF"/>
                        </a:solidFill>
                        <a:ln w="9525">
                          <a:solidFill>
                            <a:schemeClr val="bg1">
                              <a:lumMod val="100000"/>
                              <a:lumOff val="0"/>
                            </a:schemeClr>
                          </a:solidFill>
                          <a:miter lim="800000"/>
                          <a:headEnd/>
                          <a:tailEnd/>
                        </a:ln>
                      </wps:spPr>
                      <wps:txbx>
                        <w:txbxContent>
                          <w:p w:rsidR="00A15542" w:rsidRPr="006F4E3E" w:rsidRDefault="00A15542" w:rsidP="006F4E3E">
                            <w:pPr>
                              <w:rPr>
                                <w:i/>
                                <w:sz w:val="24"/>
                                <w:szCs w:val="24"/>
                              </w:rPr>
                            </w:pPr>
                            <w:r>
                              <w:rPr>
                                <w:i/>
                                <w:sz w:val="24"/>
                                <w:szCs w:val="24"/>
                              </w:rPr>
                              <w:t>Thanks to Camp school for sharing this overview</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7916B65" id="Text Box 68" o:spid="_x0000_s1027" type="#_x0000_t202" style="position:absolute;margin-left:199.4pt;margin-top:569.7pt;width:250.6pt;height:40.4pt;z-index:251680768;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" strokecolor="white [3212]">
                <v:textbox style="mso-fit-shape-to-text:t">
                  <w:txbxContent>
                    <w:p w:rsidR="00A15542" w:rsidRPr="006F4E3E" w:rsidRDefault="00A15542" w:rsidP="006F4E3E">
                      <w:pPr>
                        <w:rPr>
                          <w:i/>
                          <w:sz w:val="24"/>
                          <w:szCs w:val="24"/>
                        </w:rPr>
                      </w:pPr>
                      <w:r>
                        <w:rPr>
                          <w:i/>
                          <w:sz w:val="24"/>
                          <w:szCs w:val="24"/>
                        </w:rPr>
                        <w:t>Thanks to Camp school for sharing this overview</w:t>
                      </w:r>
                    </w:p>
                  </w:txbxContent>
                </v:textbox>
                <w10:wrap anchorx="margin"/>
              </v:shape>
            </w:pict>
          </mc:Fallback>
        </mc:AlternateContent>
      </w:r>
      <w:r w:rsidR="008371EF">
        <w:rPr>
          <w:b/>
          <w:noProof/>
          <w:sz w:val="36"/>
          <w:lang w:eastAsia="en-GB"/>
        </w:rPr>
        <mc:AlternateContent>
          <mc:Choice Requires="wps">
            <w:drawing>
              <wp:anchor distT="45720" distB="45720" distL="114300" distR="114300" simplePos="0" relativeHeight="251678720" behindDoc="0" locked="0" layoutInCell="1" allowOverlap="1" wp14:anchorId="46D63A5B" wp14:editId="238983BC">
                <wp:simplePos x="0" y="0"/>
                <wp:positionH relativeFrom="margin">
                  <wp:posOffset>5216525</wp:posOffset>
                </wp:positionH>
                <wp:positionV relativeFrom="paragraph">
                  <wp:posOffset>5846890</wp:posOffset>
                </wp:positionV>
                <wp:extent cx="3771900" cy="1523365"/>
                <wp:effectExtent l="0" t="0" r="0" b="38735"/>
                <wp:wrapNone/>
                <wp:docPr id="5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523365"/>
                        </a:xfrm>
                        <a:prstGeom prst="rect">
                          <a:avLst/>
                        </a:prstGeom>
                        <a:solidFill>
                          <a:schemeClr val="bg2">
                            <a:lumMod val="75000"/>
                          </a:schemeClr>
                        </a:solidFill>
                        <a:ln>
                          <a:noFill/>
                        </a:ln>
                        <a:effectLst>
                          <a:outerShdw dist="23000" dir="5400000" rotWithShape="0">
                            <a:srgbClr val="000000">
                              <a:alpha val="34999"/>
                            </a:srgbClr>
                          </a:outerShdw>
                        </a:effectLst>
                        <a:extLst/>
                      </wps:spPr>
                      <wps:txbx>
                        <w:txbxContent>
                          <w:p w:rsidR="00A15542" w:rsidRDefault="00A15542" w:rsidP="008371EF">
                            <w:pPr>
                              <w:shd w:val="clear" w:color="auto" w:fill="AEAAAA" w:themeFill="background2" w:themeFillShade="BF"/>
                              <w:jc w:val="center"/>
                              <w:rPr>
                                <w:b/>
                                <w:sz w:val="40"/>
                                <w:szCs w:val="28"/>
                              </w:rPr>
                            </w:pPr>
                            <w:r>
                              <w:rPr>
                                <w:b/>
                                <w:sz w:val="40"/>
                                <w:szCs w:val="28"/>
                              </w:rPr>
                              <w:t>RELATIONSHIPS</w:t>
                            </w:r>
                          </w:p>
                          <w:p w:rsidR="00A15542" w:rsidRDefault="00A15542" w:rsidP="008371EF">
                            <w:pPr>
                              <w:shd w:val="clear" w:color="auto" w:fill="AEAAAA" w:themeFill="background2" w:themeFillShade="BF"/>
                              <w:jc w:val="center"/>
                              <w:rPr>
                                <w:sz w:val="24"/>
                                <w:szCs w:val="24"/>
                              </w:rPr>
                            </w:pPr>
                            <w:r>
                              <w:rPr>
                                <w:sz w:val="24"/>
                                <w:szCs w:val="24"/>
                              </w:rPr>
                              <w:t>‘</w:t>
                            </w:r>
                            <w:r w:rsidRPr="002E4396">
                              <w:rPr>
                                <w:sz w:val="24"/>
                                <w:szCs w:val="24"/>
                              </w:rPr>
                              <w:t>Relationships are key to successful inclusive teaching. The adults in the room need t</w:t>
                            </w:r>
                            <w:r>
                              <w:rPr>
                                <w:sz w:val="24"/>
                                <w:szCs w:val="24"/>
                              </w:rPr>
                              <w:t xml:space="preserve">o really </w:t>
                            </w:r>
                            <w:r w:rsidRPr="00EB18A1">
                              <w:rPr>
                                <w:b/>
                                <w:sz w:val="24"/>
                                <w:szCs w:val="24"/>
                              </w:rPr>
                              <w:t>know</w:t>
                            </w:r>
                            <w:r>
                              <w:rPr>
                                <w:sz w:val="24"/>
                                <w:szCs w:val="24"/>
                              </w:rPr>
                              <w:t xml:space="preserve"> the       children and the different ways of relating to them.’  </w:t>
                            </w:r>
                          </w:p>
                          <w:p w:rsidR="00A15542" w:rsidRPr="002E4396" w:rsidRDefault="00A15542" w:rsidP="008371EF">
                            <w:pPr>
                              <w:shd w:val="clear" w:color="auto" w:fill="AEAAAA" w:themeFill="background2" w:themeFillShade="BF"/>
                              <w:jc w:val="center"/>
                              <w:rPr>
                                <w:sz w:val="24"/>
                                <w:szCs w:val="24"/>
                              </w:rPr>
                            </w:pPr>
                            <w:r>
                              <w:rPr>
                                <w:sz w:val="24"/>
                                <w:szCs w:val="24"/>
                              </w:rPr>
                              <w:t>‘</w:t>
                            </w:r>
                            <w:r w:rsidRPr="002E4396">
                              <w:rPr>
                                <w:i/>
                                <w:sz w:val="20"/>
                                <w:szCs w:val="20"/>
                              </w:rPr>
                              <w:t>The Inclusive Classroom</w:t>
                            </w:r>
                            <w:r>
                              <w:rPr>
                                <w:i/>
                                <w:sz w:val="20"/>
                                <w:szCs w:val="20"/>
                              </w:rPr>
                              <w:t xml:space="preserve">’ - </w:t>
                            </w:r>
                            <w:r w:rsidRPr="002E4396">
                              <w:rPr>
                                <w:i/>
                                <w:sz w:val="20"/>
                                <w:szCs w:val="20"/>
                              </w:rPr>
                              <w:t xml:space="preserve"> Daniel Sobel and Sara Alston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D63A5B" id="Text Box 69" o:spid="_x0000_s1028" type="#_x0000_t202" style="position:absolute;margin-left:410.75pt;margin-top:460.4pt;width:297pt;height:119.9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" fillcolor="#aeaaaa [2414]" stroked="f">
                <v:shadow on="t" color="black" opacity="22936f" origin=",.5" offset="0,.63889mm"/>
                <v:textbox>
                  <w:txbxContent>
                    <w:p w:rsidR="00A15542" w:rsidRDefault="00A15542" w:rsidP="008371EF">
                      <w:pPr>
                        <w:shd w:val="clear" w:color="auto" w:fill="AEAAAA" w:themeFill="background2" w:themeFillShade="BF"/>
                        <w:jc w:val="center"/>
                        <w:rPr>
                          <w:b/>
                          <w:sz w:val="40"/>
                          <w:szCs w:val="28"/>
                        </w:rPr>
                      </w:pPr>
                      <w:r>
                        <w:rPr>
                          <w:b/>
                          <w:sz w:val="40"/>
                          <w:szCs w:val="28"/>
                        </w:rPr>
                        <w:t>RELATIONSHIPS</w:t>
                      </w:r>
                    </w:p>
                    <w:p w:rsidR="00A15542" w:rsidRDefault="00A15542" w:rsidP="008371EF">
                      <w:pPr>
                        <w:shd w:val="clear" w:color="auto" w:fill="AEAAAA" w:themeFill="background2" w:themeFillShade="BF"/>
                        <w:jc w:val="center"/>
                        <w:rPr>
                          <w:sz w:val="24"/>
                          <w:szCs w:val="24"/>
                        </w:rPr>
                      </w:pPr>
                      <w:r>
                        <w:rPr>
                          <w:sz w:val="24"/>
                          <w:szCs w:val="24"/>
                        </w:rPr>
                        <w:t>‘</w:t>
                      </w:r>
                      <w:r w:rsidRPr="002E4396">
                        <w:rPr>
                          <w:sz w:val="24"/>
                          <w:szCs w:val="24"/>
                        </w:rPr>
                        <w:t>Relationships are key to successful inclusive teaching. The adults in the room need t</w:t>
                      </w:r>
                      <w:r>
                        <w:rPr>
                          <w:sz w:val="24"/>
                          <w:szCs w:val="24"/>
                        </w:rPr>
                        <w:t xml:space="preserve">o really </w:t>
                      </w:r>
                      <w:r w:rsidRPr="00EB18A1">
                        <w:rPr>
                          <w:b/>
                          <w:sz w:val="24"/>
                          <w:szCs w:val="24"/>
                        </w:rPr>
                        <w:t>know</w:t>
                      </w:r>
                      <w:r>
                        <w:rPr>
                          <w:sz w:val="24"/>
                          <w:szCs w:val="24"/>
                        </w:rPr>
                        <w:t xml:space="preserve"> the       children and the different ways of relating to them.’  </w:t>
                      </w:r>
                    </w:p>
                    <w:p w:rsidR="00A15542" w:rsidRPr="002E4396" w:rsidRDefault="00A15542" w:rsidP="008371EF">
                      <w:pPr>
                        <w:shd w:val="clear" w:color="auto" w:fill="AEAAAA" w:themeFill="background2" w:themeFillShade="BF"/>
                        <w:jc w:val="center"/>
                        <w:rPr>
                          <w:sz w:val="24"/>
                          <w:szCs w:val="24"/>
                        </w:rPr>
                      </w:pPr>
                      <w:r>
                        <w:rPr>
                          <w:sz w:val="24"/>
                          <w:szCs w:val="24"/>
                        </w:rPr>
                        <w:t>‘</w:t>
                      </w:r>
                      <w:r w:rsidRPr="002E4396">
                        <w:rPr>
                          <w:i/>
                          <w:sz w:val="20"/>
                          <w:szCs w:val="20"/>
                        </w:rPr>
                        <w:t>The Inclusive Classroom</w:t>
                      </w:r>
                      <w:r>
                        <w:rPr>
                          <w:i/>
                          <w:sz w:val="20"/>
                          <w:szCs w:val="20"/>
                        </w:rPr>
                        <w:t xml:space="preserve">’ </w:t>
                      </w:r>
                      <w:proofErr w:type="gramStart"/>
                      <w:r>
                        <w:rPr>
                          <w:i/>
                          <w:sz w:val="20"/>
                          <w:szCs w:val="20"/>
                        </w:rPr>
                        <w:t xml:space="preserve">- </w:t>
                      </w:r>
                      <w:r w:rsidRPr="002E4396">
                        <w:rPr>
                          <w:i/>
                          <w:sz w:val="20"/>
                          <w:szCs w:val="20"/>
                        </w:rPr>
                        <w:t xml:space="preserve"> Daniel</w:t>
                      </w:r>
                      <w:proofErr w:type="gramEnd"/>
                      <w:r w:rsidRPr="002E4396">
                        <w:rPr>
                          <w:i/>
                          <w:sz w:val="20"/>
                          <w:szCs w:val="20"/>
                        </w:rPr>
                        <w:t xml:space="preserve"> Sobel and Sara Alston</w:t>
                      </w:r>
                    </w:p>
                  </w:txbxContent>
                </v:textbox>
                <w10:wrap anchorx="margin"/>
              </v:shape>
            </w:pict>
          </mc:Fallback>
        </mc:AlternateContent>
      </w:r>
      <w:r w:rsidR="008371EF">
        <w:rPr>
          <w:b/>
          <w:noProof/>
          <w:sz w:val="36"/>
          <w:lang w:eastAsia="en-GB"/>
        </w:rPr>
        <mc:AlternateContent>
          <mc:Choice Requires="wps">
            <w:drawing>
              <wp:anchor distT="0" distB="0" distL="114300" distR="114300" simplePos="0" relativeHeight="251676672" behindDoc="0" locked="0" layoutInCell="1" allowOverlap="1" wp14:anchorId="02168ED2" wp14:editId="3671C18A">
                <wp:simplePos x="0" y="0"/>
                <wp:positionH relativeFrom="margin">
                  <wp:align>center</wp:align>
                </wp:positionH>
                <wp:positionV relativeFrom="paragraph">
                  <wp:posOffset>5345702</wp:posOffset>
                </wp:positionV>
                <wp:extent cx="6032500" cy="513080"/>
                <wp:effectExtent l="0" t="0" r="25400" b="25400"/>
                <wp:wrapNone/>
                <wp:docPr id="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513080"/>
                        </a:xfrm>
                        <a:prstGeom prst="rect">
                          <a:avLst/>
                        </a:prstGeom>
                        <a:solidFill>
                          <a:srgbClr val="FFFFFF"/>
                        </a:solidFill>
                        <a:ln w="9525">
                          <a:solidFill>
                            <a:schemeClr val="bg1">
                              <a:lumMod val="100000"/>
                              <a:lumOff val="0"/>
                            </a:schemeClr>
                          </a:solidFill>
                          <a:miter lim="800000"/>
                          <a:headEnd/>
                          <a:tailEnd/>
                        </a:ln>
                      </wps:spPr>
                      <wps:txbx>
                        <w:txbxContent>
                          <w:p w:rsidR="00A15542" w:rsidRPr="002E4396" w:rsidRDefault="00A15542" w:rsidP="000C5397">
                            <w:pPr>
                              <w:rPr>
                                <w:b/>
                                <w:sz w:val="32"/>
                                <w:szCs w:val="32"/>
                              </w:rPr>
                            </w:pPr>
                            <w:r w:rsidRPr="002E4396">
                              <w:rPr>
                                <w:b/>
                                <w:sz w:val="32"/>
                                <w:szCs w:val="32"/>
                              </w:rPr>
                              <w:t xml:space="preserve">To </w:t>
                            </w:r>
                            <w:r>
                              <w:rPr>
                                <w:b/>
                                <w:sz w:val="32"/>
                                <w:szCs w:val="32"/>
                              </w:rPr>
                              <w:t>support implementation of the 5 Cs, it is important to</w:t>
                            </w:r>
                            <w:r w:rsidRPr="002E4396">
                              <w:rPr>
                                <w:b/>
                                <w:sz w:val="32"/>
                                <w:szCs w:val="32"/>
                              </w:rPr>
                              <w:t xml:space="preserve"> </w:t>
                            </w:r>
                            <w:r>
                              <w:rPr>
                                <w:b/>
                                <w:sz w:val="32"/>
                                <w:szCs w:val="32"/>
                              </w:rPr>
                              <w:t>prioritise: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2168ED2" id="_x0000_s1029" type="#_x0000_t202" style="position:absolute;margin-left:0;margin-top:420.9pt;width:475pt;height:40.4pt;z-index:251676672;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" strokecolor="white [3212]">
                <v:textbox style="mso-fit-shape-to-text:t">
                  <w:txbxContent>
                    <w:p w:rsidR="00A15542" w:rsidRPr="002E4396" w:rsidRDefault="00A15542" w:rsidP="000C5397">
                      <w:pPr>
                        <w:rPr>
                          <w:b/>
                          <w:sz w:val="32"/>
                          <w:szCs w:val="32"/>
                        </w:rPr>
                      </w:pPr>
                      <w:r w:rsidRPr="002E4396">
                        <w:rPr>
                          <w:b/>
                          <w:sz w:val="32"/>
                          <w:szCs w:val="32"/>
                        </w:rPr>
                        <w:t xml:space="preserve">To </w:t>
                      </w:r>
                      <w:r>
                        <w:rPr>
                          <w:b/>
                          <w:sz w:val="32"/>
                          <w:szCs w:val="32"/>
                        </w:rPr>
                        <w:t>support implementation of the 5 Cs, it is important to</w:t>
                      </w:r>
                      <w:r w:rsidRPr="002E4396">
                        <w:rPr>
                          <w:b/>
                          <w:sz w:val="32"/>
                          <w:szCs w:val="32"/>
                        </w:rPr>
                        <w:t xml:space="preserve"> </w:t>
                      </w:r>
                      <w:r>
                        <w:rPr>
                          <w:b/>
                          <w:sz w:val="32"/>
                          <w:szCs w:val="32"/>
                        </w:rPr>
                        <w:t>prioritise:</w:t>
                      </w:r>
                    </w:p>
                  </w:txbxContent>
                </v:textbox>
                <w10:wrap anchorx="margin"/>
              </v:shape>
            </w:pict>
          </mc:Fallback>
        </mc:AlternateContent>
      </w:r>
      <w:r w:rsidR="008371EF">
        <w:rPr>
          <w:noProof/>
          <w:lang w:eastAsia="en-GB"/>
        </w:rPr>
        <mc:AlternateContent>
          <mc:Choice Requires="wps">
            <w:drawing>
              <wp:anchor distT="45720" distB="45720" distL="114300" distR="114300" simplePos="0" relativeHeight="251670528" behindDoc="0" locked="0" layoutInCell="1" allowOverlap="1" wp14:anchorId="16AB4964" wp14:editId="442B46F0">
                <wp:simplePos x="0" y="0"/>
                <wp:positionH relativeFrom="column">
                  <wp:posOffset>4222115</wp:posOffset>
                </wp:positionH>
                <wp:positionV relativeFrom="paragraph">
                  <wp:posOffset>2999295</wp:posOffset>
                </wp:positionV>
                <wp:extent cx="2493010" cy="1906270"/>
                <wp:effectExtent l="0" t="0" r="2540" b="36830"/>
                <wp:wrapSquare wrapText="bothSides"/>
                <wp:docPr id="5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010" cy="1906270"/>
                        </a:xfrm>
                        <a:prstGeom prst="rect">
                          <a:avLst/>
                        </a:prstGeom>
                        <a:solidFill>
                          <a:schemeClr val="bg2"/>
                        </a:solidFill>
                        <a:ln>
                          <a:noFill/>
                        </a:ln>
                        <a:effectLst>
                          <a:outerShdw dist="23000" dir="5400000" rotWithShape="0">
                            <a:srgbClr val="000000">
                              <a:alpha val="34999"/>
                            </a:srgbClr>
                          </a:outerShdw>
                        </a:effectLst>
                        <a:extLst/>
                      </wps:spPr>
                      <wps:txbx>
                        <w:txbxContent>
                          <w:p w:rsidR="00A15542" w:rsidRPr="00973372" w:rsidRDefault="00A15542" w:rsidP="005071CE">
                            <w:pPr>
                              <w:jc w:val="center"/>
                              <w:rPr>
                                <w:b/>
                                <w:sz w:val="40"/>
                                <w:szCs w:val="28"/>
                              </w:rPr>
                            </w:pPr>
                            <w:r w:rsidRPr="00973372">
                              <w:rPr>
                                <w:b/>
                                <w:sz w:val="40"/>
                                <w:szCs w:val="28"/>
                              </w:rPr>
                              <w:t>CHECKS</w:t>
                            </w:r>
                          </w:p>
                          <w:p w:rsidR="00A15542" w:rsidRPr="00973372" w:rsidRDefault="00A15542" w:rsidP="005071CE">
                            <w:pPr>
                              <w:jc w:val="center"/>
                              <w:rPr>
                                <w:sz w:val="24"/>
                                <w:szCs w:val="32"/>
                              </w:rPr>
                            </w:pPr>
                            <w:r w:rsidRPr="00973372">
                              <w:rPr>
                                <w:sz w:val="24"/>
                                <w:szCs w:val="32"/>
                              </w:rPr>
                              <w:t xml:space="preserve">Identifying and structuring the lesson to ensure regular checks of understanding, and that </w:t>
                            </w:r>
                            <w:r w:rsidRPr="00EB18A1">
                              <w:rPr>
                                <w:b/>
                                <w:sz w:val="24"/>
                                <w:szCs w:val="32"/>
                              </w:rPr>
                              <w:t>all</w:t>
                            </w:r>
                            <w:r>
                              <w:rPr>
                                <w:sz w:val="24"/>
                                <w:szCs w:val="32"/>
                              </w:rPr>
                              <w:t xml:space="preserve"> students</w:t>
                            </w:r>
                            <w:r w:rsidRPr="00973372">
                              <w:rPr>
                                <w:sz w:val="24"/>
                                <w:szCs w:val="32"/>
                              </w:rPr>
                              <w:t xml:space="preserve"> are accessing the required content.</w:t>
                            </w:r>
                            <w:r>
                              <w:rPr>
                                <w:sz w:val="24"/>
                                <w:szCs w:val="32"/>
                              </w:rPr>
                              <w:t xml:space="preserve"> Questioning is pitched for a range of abilities to enable all pupils to access the learning.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AB4964" id="Text Box 7" o:spid="_x0000_s1030" type="#_x0000_t202" style="position:absolute;margin-left:332.45pt;margin-top:236.15pt;width:196.3pt;height:150.1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" fillcolor="#e7e6e6 [3214]" stroked="f">
                <v:shadow on="t" color="black" opacity="22936f" origin=",.5" offset="0,.63889mm"/>
                <v:textbox>
                  <w:txbxContent>
                    <w:p w:rsidR="00A15542" w:rsidRPr="00973372" w:rsidRDefault="00A15542" w:rsidP="005071CE">
                      <w:pPr>
                        <w:jc w:val="center"/>
                        <w:rPr>
                          <w:b/>
                          <w:sz w:val="40"/>
                          <w:szCs w:val="28"/>
                        </w:rPr>
                      </w:pPr>
                      <w:r w:rsidRPr="00973372">
                        <w:rPr>
                          <w:b/>
                          <w:sz w:val="40"/>
                          <w:szCs w:val="28"/>
                        </w:rPr>
                        <w:t>CHECKS</w:t>
                      </w:r>
                    </w:p>
                    <w:p w:rsidR="00A15542" w:rsidRPr="00973372" w:rsidRDefault="00A15542" w:rsidP="005071CE">
                      <w:pPr>
                        <w:jc w:val="center"/>
                        <w:rPr>
                          <w:sz w:val="24"/>
                          <w:szCs w:val="32"/>
                        </w:rPr>
                      </w:pPr>
                      <w:r w:rsidRPr="00973372">
                        <w:rPr>
                          <w:sz w:val="24"/>
                          <w:szCs w:val="32"/>
                        </w:rPr>
                        <w:t xml:space="preserve">Identifying and structuring the lesson to ensure regular checks of understanding, and that </w:t>
                      </w:r>
                      <w:r w:rsidRPr="00EB18A1">
                        <w:rPr>
                          <w:b/>
                          <w:sz w:val="24"/>
                          <w:szCs w:val="32"/>
                        </w:rPr>
                        <w:t>all</w:t>
                      </w:r>
                      <w:r>
                        <w:rPr>
                          <w:sz w:val="24"/>
                          <w:szCs w:val="32"/>
                        </w:rPr>
                        <w:t xml:space="preserve"> students</w:t>
                      </w:r>
                      <w:r w:rsidRPr="00973372">
                        <w:rPr>
                          <w:sz w:val="24"/>
                          <w:szCs w:val="32"/>
                        </w:rPr>
                        <w:t xml:space="preserve"> are accessing the required content.</w:t>
                      </w:r>
                      <w:r>
                        <w:rPr>
                          <w:sz w:val="24"/>
                          <w:szCs w:val="32"/>
                        </w:rPr>
                        <w:t xml:space="preserve"> Questioning is pitched for a range of abilities to enable all pupils to access the learning. </w:t>
                      </w:r>
                    </w:p>
                  </w:txbxContent>
                </v:textbox>
                <w10:wrap type="square"/>
              </v:shape>
            </w:pict>
          </mc:Fallback>
        </mc:AlternateContent>
      </w:r>
      <w:r w:rsidR="008371EF">
        <w:rPr>
          <w:noProof/>
          <w:lang w:eastAsia="en-GB"/>
        </w:rPr>
        <mc:AlternateContent>
          <mc:Choice Requires="wps">
            <w:drawing>
              <wp:anchor distT="45720" distB="45720" distL="114300" distR="114300" simplePos="0" relativeHeight="251664384" behindDoc="0" locked="0" layoutInCell="1" allowOverlap="1" wp14:anchorId="6092910C" wp14:editId="71D3633B">
                <wp:simplePos x="0" y="0"/>
                <wp:positionH relativeFrom="margin">
                  <wp:posOffset>2612942</wp:posOffset>
                </wp:positionH>
                <wp:positionV relativeFrom="paragraph">
                  <wp:posOffset>574790</wp:posOffset>
                </wp:positionV>
                <wp:extent cx="2600325" cy="1933575"/>
                <wp:effectExtent l="0" t="0" r="9525" b="47625"/>
                <wp:wrapNone/>
                <wp:docPr id="5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933575"/>
                        </a:xfrm>
                        <a:prstGeom prst="rect">
                          <a:avLst/>
                        </a:prstGeom>
                        <a:solidFill>
                          <a:schemeClr val="bg1">
                            <a:lumMod val="65000"/>
                          </a:schemeClr>
                        </a:solidFill>
                        <a:ln>
                          <a:noFill/>
                        </a:ln>
                        <a:effectLst>
                          <a:outerShdw dist="23000" dir="5400000" rotWithShape="0">
                            <a:srgbClr val="000000">
                              <a:alpha val="34999"/>
                            </a:srgbClr>
                          </a:outerShdw>
                        </a:effectLst>
                        <a:extLst/>
                      </wps:spPr>
                      <wps:txbx>
                        <w:txbxContent>
                          <w:p w:rsidR="00A15542" w:rsidRPr="00973372" w:rsidRDefault="00A15542" w:rsidP="005071CE">
                            <w:pPr>
                              <w:jc w:val="center"/>
                              <w:rPr>
                                <w:b/>
                                <w:sz w:val="40"/>
                                <w:szCs w:val="28"/>
                              </w:rPr>
                            </w:pPr>
                            <w:r w:rsidRPr="00973372">
                              <w:rPr>
                                <w:b/>
                                <w:sz w:val="40"/>
                                <w:szCs w:val="28"/>
                              </w:rPr>
                              <w:t>CLASSROOM</w:t>
                            </w:r>
                          </w:p>
                          <w:p w:rsidR="00A15542" w:rsidRPr="00973372" w:rsidRDefault="00A15542" w:rsidP="000C5397">
                            <w:pPr>
                              <w:jc w:val="center"/>
                              <w:rPr>
                                <w:sz w:val="24"/>
                                <w:szCs w:val="32"/>
                              </w:rPr>
                            </w:pPr>
                            <w:r w:rsidRPr="00973372">
                              <w:rPr>
                                <w:sz w:val="24"/>
                                <w:szCs w:val="32"/>
                              </w:rPr>
                              <w:t xml:space="preserve">Developing regular, recognisable classroom routines and consistent teaching strategies to create a </w:t>
                            </w:r>
                            <w:r>
                              <w:rPr>
                                <w:sz w:val="24"/>
                                <w:szCs w:val="32"/>
                              </w:rPr>
                              <w:t xml:space="preserve">        </w:t>
                            </w:r>
                            <w:r w:rsidRPr="00973372">
                              <w:rPr>
                                <w:sz w:val="24"/>
                                <w:szCs w:val="32"/>
                              </w:rPr>
                              <w:t>safe and predictable learning environment.</w:t>
                            </w:r>
                            <w:r>
                              <w:rPr>
                                <w:sz w:val="24"/>
                                <w:szCs w:val="3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92910C" id="Text Box 5" o:spid="_x0000_s1031" type="#_x0000_t202" style="position:absolute;margin-left:205.75pt;margin-top:45.25pt;width:204.75pt;height:152.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" fillcolor="#a5a5a5 [2092]" stroked="f">
                <v:shadow on="t" color="black" opacity="22936f" origin=",.5" offset="0,.63889mm"/>
                <v:textbox>
                  <w:txbxContent>
                    <w:p w:rsidR="00A15542" w:rsidRPr="00973372" w:rsidRDefault="00A15542" w:rsidP="005071CE">
                      <w:pPr>
                        <w:jc w:val="center"/>
                        <w:rPr>
                          <w:b/>
                          <w:sz w:val="40"/>
                          <w:szCs w:val="28"/>
                        </w:rPr>
                      </w:pPr>
                      <w:r w:rsidRPr="00973372">
                        <w:rPr>
                          <w:b/>
                          <w:sz w:val="40"/>
                          <w:szCs w:val="28"/>
                        </w:rPr>
                        <w:t>CLASSROOM</w:t>
                      </w:r>
                    </w:p>
                    <w:p w:rsidR="00A15542" w:rsidRPr="00973372" w:rsidRDefault="00A15542" w:rsidP="000C5397">
                      <w:pPr>
                        <w:jc w:val="center"/>
                        <w:rPr>
                          <w:sz w:val="24"/>
                          <w:szCs w:val="32"/>
                        </w:rPr>
                      </w:pPr>
                      <w:r w:rsidRPr="00973372">
                        <w:rPr>
                          <w:sz w:val="24"/>
                          <w:szCs w:val="32"/>
                        </w:rPr>
                        <w:t xml:space="preserve">Developing regular, recognisable classroom routines and consistent teaching strategies to create a </w:t>
                      </w:r>
                      <w:r>
                        <w:rPr>
                          <w:sz w:val="24"/>
                          <w:szCs w:val="32"/>
                        </w:rPr>
                        <w:t xml:space="preserve">        </w:t>
                      </w:r>
                      <w:r w:rsidRPr="00973372">
                        <w:rPr>
                          <w:sz w:val="24"/>
                          <w:szCs w:val="32"/>
                        </w:rPr>
                        <w:t>safe and predictable learning environment.</w:t>
                      </w:r>
                      <w:r>
                        <w:rPr>
                          <w:sz w:val="24"/>
                          <w:szCs w:val="32"/>
                        </w:rPr>
                        <w:t xml:space="preserve"> </w:t>
                      </w:r>
                    </w:p>
                  </w:txbxContent>
                </v:textbox>
                <w10:wrap anchorx="margin"/>
              </v:shape>
            </w:pict>
          </mc:Fallback>
        </mc:AlternateContent>
      </w:r>
      <w:r w:rsidR="008371EF">
        <w:rPr>
          <w:noProof/>
          <w:lang w:eastAsia="en-GB"/>
        </w:rPr>
        <mc:AlternateContent>
          <mc:Choice Requires="wps">
            <w:drawing>
              <wp:anchor distT="45720" distB="45720" distL="114300" distR="114300" simplePos="0" relativeHeight="251672576" behindDoc="0" locked="0" layoutInCell="1" allowOverlap="1" wp14:anchorId="07071658" wp14:editId="35F0EFAF">
                <wp:simplePos x="0" y="0"/>
                <wp:positionH relativeFrom="margin">
                  <wp:posOffset>7416569</wp:posOffset>
                </wp:positionH>
                <wp:positionV relativeFrom="paragraph">
                  <wp:posOffset>2993893</wp:posOffset>
                </wp:positionV>
                <wp:extent cx="2493010" cy="1897380"/>
                <wp:effectExtent l="0" t="0" r="2540" b="45720"/>
                <wp:wrapNone/>
                <wp:docPr id="5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010" cy="1897380"/>
                        </a:xfrm>
                        <a:prstGeom prst="rect">
                          <a:avLst/>
                        </a:prstGeom>
                        <a:solidFill>
                          <a:schemeClr val="bg1">
                            <a:lumMod val="95000"/>
                          </a:schemeClr>
                        </a:solidFill>
                        <a:ln>
                          <a:noFill/>
                        </a:ln>
                        <a:effectLst>
                          <a:outerShdw dist="23000" dir="5400000" rotWithShape="0">
                            <a:srgbClr val="000000">
                              <a:alpha val="34999"/>
                            </a:srgbClr>
                          </a:outerShdw>
                        </a:effectLst>
                        <a:extLst/>
                      </wps:spPr>
                      <wps:txbx>
                        <w:txbxContent>
                          <w:p w:rsidR="00A15542" w:rsidRPr="00973372" w:rsidRDefault="00A15542" w:rsidP="000C5397">
                            <w:pPr>
                              <w:spacing w:after="120" w:line="240" w:lineRule="auto"/>
                              <w:jc w:val="center"/>
                              <w:rPr>
                                <w:b/>
                                <w:sz w:val="40"/>
                                <w:szCs w:val="28"/>
                              </w:rPr>
                            </w:pPr>
                            <w:r w:rsidRPr="00973372">
                              <w:rPr>
                                <w:b/>
                                <w:sz w:val="40"/>
                                <w:szCs w:val="28"/>
                              </w:rPr>
                              <w:t>COMPLETION OF TASKS</w:t>
                            </w:r>
                          </w:p>
                          <w:p w:rsidR="00A15542" w:rsidRPr="00973372" w:rsidRDefault="00A15542" w:rsidP="000C5397">
                            <w:pPr>
                              <w:jc w:val="center"/>
                              <w:rPr>
                                <w:sz w:val="24"/>
                                <w:szCs w:val="32"/>
                              </w:rPr>
                            </w:pPr>
                            <w:r w:rsidRPr="00973372">
                              <w:rPr>
                                <w:sz w:val="24"/>
                                <w:szCs w:val="32"/>
                              </w:rPr>
                              <w:t>Providing learners with the appropriate time to complete tasks, and having high standards and expectations which are tailored to the individual’s needs.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071658" id="Text Box 6" o:spid="_x0000_s1032" type="#_x0000_t202" style="position:absolute;margin-left:584pt;margin-top:235.75pt;width:196.3pt;height:149.4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" fillcolor="#f2f2f2 [3052]" stroked="f">
                <v:shadow on="t" color="black" opacity="22936f" origin=",.5" offset="0,.63889mm"/>
                <v:textbox>
                  <w:txbxContent>
                    <w:p w:rsidR="00A15542" w:rsidRPr="00973372" w:rsidRDefault="00A15542" w:rsidP="000C5397">
                      <w:pPr>
                        <w:spacing w:after="120" w:line="240" w:lineRule="auto"/>
                        <w:jc w:val="center"/>
                        <w:rPr>
                          <w:b/>
                          <w:sz w:val="40"/>
                          <w:szCs w:val="28"/>
                        </w:rPr>
                      </w:pPr>
                      <w:r w:rsidRPr="00973372">
                        <w:rPr>
                          <w:b/>
                          <w:sz w:val="40"/>
                          <w:szCs w:val="28"/>
                        </w:rPr>
                        <w:t>COMPLETION OF TASKS</w:t>
                      </w:r>
                    </w:p>
                    <w:p w:rsidR="00A15542" w:rsidRPr="00973372" w:rsidRDefault="00A15542" w:rsidP="000C5397">
                      <w:pPr>
                        <w:jc w:val="center"/>
                        <w:rPr>
                          <w:sz w:val="24"/>
                          <w:szCs w:val="32"/>
                        </w:rPr>
                      </w:pPr>
                      <w:r w:rsidRPr="00973372">
                        <w:rPr>
                          <w:sz w:val="24"/>
                          <w:szCs w:val="32"/>
                        </w:rPr>
                        <w:t>Providing learners with the appropriate time to complete tasks, and having high standards and expectations which are tailored to the individual’s needs.</w:t>
                      </w:r>
                    </w:p>
                  </w:txbxContent>
                </v:textbox>
                <w10:wrap anchorx="margin"/>
              </v:shape>
            </w:pict>
          </mc:Fallback>
        </mc:AlternateContent>
      </w:r>
      <w:r w:rsidR="008371EF">
        <w:rPr>
          <w:noProof/>
          <w:lang w:eastAsia="en-GB"/>
        </w:rPr>
        <mc:AlternateContent>
          <mc:Choice Requires="wps">
            <w:drawing>
              <wp:anchor distT="45720" distB="45720" distL="114300" distR="114300" simplePos="0" relativeHeight="251668480" behindDoc="0" locked="0" layoutInCell="1" allowOverlap="1" wp14:anchorId="3CA3DCA1" wp14:editId="7553EB7F">
                <wp:simplePos x="0" y="0"/>
                <wp:positionH relativeFrom="margin">
                  <wp:posOffset>8946977</wp:posOffset>
                </wp:positionH>
                <wp:positionV relativeFrom="paragraph">
                  <wp:posOffset>578411</wp:posOffset>
                </wp:positionV>
                <wp:extent cx="2529205" cy="1940560"/>
                <wp:effectExtent l="0" t="0" r="4445" b="40640"/>
                <wp:wrapSquare wrapText="bothSides"/>
                <wp:docPr id="5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205" cy="1940560"/>
                        </a:xfrm>
                        <a:prstGeom prst="rect">
                          <a:avLst/>
                        </a:prstGeom>
                        <a:solidFill>
                          <a:schemeClr val="bg1">
                            <a:lumMod val="85000"/>
                          </a:schemeClr>
                        </a:solidFill>
                        <a:ln>
                          <a:noFill/>
                        </a:ln>
                        <a:effectLst>
                          <a:outerShdw dist="23000" dir="5400000" rotWithShape="0">
                            <a:srgbClr val="000000">
                              <a:alpha val="34999"/>
                            </a:srgbClr>
                          </a:outerShdw>
                        </a:effectLst>
                        <a:extLst/>
                      </wps:spPr>
                      <wps:txbx>
                        <w:txbxContent>
                          <w:p w:rsidR="00A15542" w:rsidRPr="00973372" w:rsidRDefault="00A15542" w:rsidP="005071CE">
                            <w:pPr>
                              <w:jc w:val="center"/>
                              <w:rPr>
                                <w:b/>
                                <w:sz w:val="40"/>
                                <w:szCs w:val="28"/>
                              </w:rPr>
                            </w:pPr>
                            <w:r w:rsidRPr="00973372">
                              <w:rPr>
                                <w:b/>
                                <w:sz w:val="40"/>
                                <w:szCs w:val="28"/>
                              </w:rPr>
                              <w:t>CONTENT</w:t>
                            </w:r>
                          </w:p>
                          <w:p w:rsidR="00A15542" w:rsidRDefault="00A15542" w:rsidP="006F4E3E">
                            <w:pPr>
                              <w:spacing w:after="0"/>
                              <w:jc w:val="center"/>
                              <w:rPr>
                                <w:sz w:val="24"/>
                                <w:szCs w:val="32"/>
                              </w:rPr>
                            </w:pPr>
                            <w:r w:rsidRPr="00973372">
                              <w:rPr>
                                <w:sz w:val="24"/>
                                <w:szCs w:val="32"/>
                              </w:rPr>
                              <w:t xml:space="preserve">Preparing and presenting curriculum content that will assist the </w:t>
                            </w:r>
                            <w:r>
                              <w:rPr>
                                <w:sz w:val="24"/>
                                <w:szCs w:val="32"/>
                              </w:rPr>
                              <w:t>student’s</w:t>
                            </w:r>
                            <w:r w:rsidRPr="00973372">
                              <w:rPr>
                                <w:sz w:val="24"/>
                                <w:szCs w:val="32"/>
                              </w:rPr>
                              <w:t xml:space="preserve"> understanding and help them</w:t>
                            </w:r>
                            <w:r>
                              <w:rPr>
                                <w:sz w:val="24"/>
                                <w:szCs w:val="32"/>
                              </w:rPr>
                              <w:t xml:space="preserve"> </w:t>
                            </w:r>
                          </w:p>
                          <w:p w:rsidR="00A15542" w:rsidRPr="00973372" w:rsidRDefault="00A15542" w:rsidP="005071CE">
                            <w:pPr>
                              <w:jc w:val="center"/>
                              <w:rPr>
                                <w:sz w:val="24"/>
                                <w:szCs w:val="32"/>
                              </w:rPr>
                            </w:pPr>
                            <w:r w:rsidRPr="00973372">
                              <w:rPr>
                                <w:sz w:val="24"/>
                                <w:szCs w:val="32"/>
                              </w:rPr>
                              <w:t>engage with the lesson.</w:t>
                            </w:r>
                            <w:r>
                              <w:rPr>
                                <w:sz w:val="24"/>
                                <w:szCs w:val="32"/>
                              </w:rPr>
                              <w:t xml:space="preserve"> How can learning be made ‘sticky’ and memorable?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A3DCA1" id="Text Box 8" o:spid="_x0000_s1033" type="#_x0000_t202" style="position:absolute;margin-left:704.5pt;margin-top:45.55pt;width:199.15pt;height:152.8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" fillcolor="#d8d8d8 [2732]" stroked="f">
                <v:shadow on="t" color="black" opacity="22936f" origin=",.5" offset="0,.63889mm"/>
                <v:textbox>
                  <w:txbxContent>
                    <w:p w:rsidR="00A15542" w:rsidRPr="00973372" w:rsidRDefault="00A15542" w:rsidP="005071CE">
                      <w:pPr>
                        <w:jc w:val="center"/>
                        <w:rPr>
                          <w:b/>
                          <w:sz w:val="40"/>
                          <w:szCs w:val="28"/>
                        </w:rPr>
                      </w:pPr>
                      <w:r w:rsidRPr="00973372">
                        <w:rPr>
                          <w:b/>
                          <w:sz w:val="40"/>
                          <w:szCs w:val="28"/>
                        </w:rPr>
                        <w:t>CONTENT</w:t>
                      </w:r>
                    </w:p>
                    <w:p w:rsidR="00A15542" w:rsidRDefault="00A15542" w:rsidP="006F4E3E">
                      <w:pPr>
                        <w:spacing w:after="0"/>
                        <w:jc w:val="center"/>
                        <w:rPr>
                          <w:sz w:val="24"/>
                          <w:szCs w:val="32"/>
                        </w:rPr>
                      </w:pPr>
                      <w:r w:rsidRPr="00973372">
                        <w:rPr>
                          <w:sz w:val="24"/>
                          <w:szCs w:val="32"/>
                        </w:rPr>
                        <w:t xml:space="preserve">Preparing and presenting curriculum content that will assist the </w:t>
                      </w:r>
                      <w:r>
                        <w:rPr>
                          <w:sz w:val="24"/>
                          <w:szCs w:val="32"/>
                        </w:rPr>
                        <w:t>student’s</w:t>
                      </w:r>
                      <w:r w:rsidRPr="00973372">
                        <w:rPr>
                          <w:sz w:val="24"/>
                          <w:szCs w:val="32"/>
                        </w:rPr>
                        <w:t xml:space="preserve"> understanding and help them</w:t>
                      </w:r>
                      <w:r>
                        <w:rPr>
                          <w:sz w:val="24"/>
                          <w:szCs w:val="32"/>
                        </w:rPr>
                        <w:t xml:space="preserve"> </w:t>
                      </w:r>
                    </w:p>
                    <w:p w:rsidR="00A15542" w:rsidRPr="00973372" w:rsidRDefault="00A15542" w:rsidP="005071CE">
                      <w:pPr>
                        <w:jc w:val="center"/>
                        <w:rPr>
                          <w:sz w:val="24"/>
                          <w:szCs w:val="32"/>
                        </w:rPr>
                      </w:pPr>
                      <w:proofErr w:type="gramStart"/>
                      <w:r w:rsidRPr="00973372">
                        <w:rPr>
                          <w:sz w:val="24"/>
                          <w:szCs w:val="32"/>
                        </w:rPr>
                        <w:t>engage</w:t>
                      </w:r>
                      <w:proofErr w:type="gramEnd"/>
                      <w:r w:rsidRPr="00973372">
                        <w:rPr>
                          <w:sz w:val="24"/>
                          <w:szCs w:val="32"/>
                        </w:rPr>
                        <w:t xml:space="preserve"> with the lesson.</w:t>
                      </w:r>
                      <w:r>
                        <w:rPr>
                          <w:sz w:val="24"/>
                          <w:szCs w:val="32"/>
                        </w:rPr>
                        <w:t xml:space="preserve"> How can learning be made ‘sticky’ and memorable?</w:t>
                      </w:r>
                    </w:p>
                  </w:txbxContent>
                </v:textbox>
                <w10:wrap type="square" anchorx="margin"/>
              </v:shape>
            </w:pict>
          </mc:Fallback>
        </mc:AlternateContent>
      </w:r>
      <w:r w:rsidR="008371EF">
        <w:rPr>
          <w:noProof/>
          <w:lang w:eastAsia="en-GB"/>
        </w:rPr>
        <mc:AlternateContent>
          <mc:Choice Requires="wps">
            <w:drawing>
              <wp:anchor distT="45720" distB="45720" distL="114300" distR="114300" simplePos="0" relativeHeight="251666432" behindDoc="0" locked="0" layoutInCell="1" allowOverlap="1" wp14:anchorId="7125EB9C" wp14:editId="56CCC6D7">
                <wp:simplePos x="0" y="0"/>
                <wp:positionH relativeFrom="margin">
                  <wp:align>center</wp:align>
                </wp:positionH>
                <wp:positionV relativeFrom="paragraph">
                  <wp:posOffset>557390</wp:posOffset>
                </wp:positionV>
                <wp:extent cx="2576830" cy="1933575"/>
                <wp:effectExtent l="0" t="0" r="0" b="47625"/>
                <wp:wrapSquare wrapText="bothSides"/>
                <wp:docPr id="5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6830" cy="1933575"/>
                        </a:xfrm>
                        <a:prstGeom prst="rect">
                          <a:avLst/>
                        </a:prstGeom>
                        <a:solidFill>
                          <a:schemeClr val="bg1">
                            <a:lumMod val="75000"/>
                          </a:schemeClr>
                        </a:solidFill>
                        <a:ln>
                          <a:noFill/>
                        </a:ln>
                        <a:effectLst>
                          <a:outerShdw dist="23000" dir="5400000" rotWithShape="0">
                            <a:srgbClr val="000000">
                              <a:alpha val="34999"/>
                            </a:srgbClr>
                          </a:outerShdw>
                        </a:effectLst>
                        <a:extLst/>
                      </wps:spPr>
                      <wps:txbx>
                        <w:txbxContent>
                          <w:p w:rsidR="00A15542" w:rsidRPr="00973372" w:rsidRDefault="00A15542" w:rsidP="005071CE">
                            <w:pPr>
                              <w:jc w:val="center"/>
                              <w:rPr>
                                <w:b/>
                                <w:sz w:val="40"/>
                                <w:szCs w:val="28"/>
                              </w:rPr>
                            </w:pPr>
                            <w:r w:rsidRPr="00973372">
                              <w:rPr>
                                <w:b/>
                                <w:sz w:val="40"/>
                                <w:szCs w:val="28"/>
                              </w:rPr>
                              <w:t>CLARITY</w:t>
                            </w:r>
                          </w:p>
                          <w:p w:rsidR="00A15542" w:rsidRPr="00973372" w:rsidRDefault="00A15542" w:rsidP="005071CE">
                            <w:pPr>
                              <w:jc w:val="center"/>
                              <w:rPr>
                                <w:sz w:val="24"/>
                                <w:szCs w:val="32"/>
                              </w:rPr>
                            </w:pPr>
                            <w:r w:rsidRPr="00973372">
                              <w:rPr>
                                <w:sz w:val="24"/>
                                <w:szCs w:val="32"/>
                              </w:rPr>
                              <w:t xml:space="preserve">Adapting the language used in the classroom to make sure that it is clear and easily understood by </w:t>
                            </w:r>
                            <w:r>
                              <w:rPr>
                                <w:sz w:val="24"/>
                                <w:szCs w:val="32"/>
                              </w:rPr>
                              <w:t>students</w:t>
                            </w:r>
                            <w:r w:rsidRPr="00973372">
                              <w:rPr>
                                <w:sz w:val="24"/>
                                <w:szCs w:val="32"/>
                              </w:rPr>
                              <w:t xml:space="preserve">, and supporting them to use language to develop their </w:t>
                            </w:r>
                            <w:r>
                              <w:rPr>
                                <w:sz w:val="24"/>
                                <w:szCs w:val="32"/>
                              </w:rPr>
                              <w:t xml:space="preserve">own </w:t>
                            </w:r>
                            <w:r w:rsidRPr="00973372">
                              <w:rPr>
                                <w:sz w:val="24"/>
                                <w:szCs w:val="32"/>
                              </w:rPr>
                              <w:t>skills.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25EB9C" id="Text Box 4" o:spid="_x0000_s1034" type="#_x0000_t202" style="position:absolute;margin-left:0;margin-top:43.9pt;width:202.9pt;height:152.2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" fillcolor="#bfbfbf [2412]" stroked="f">
                <v:shadow on="t" color="black" opacity="22936f" origin=",.5" offset="0,.63889mm"/>
                <v:textbox>
                  <w:txbxContent>
                    <w:p w:rsidR="00A15542" w:rsidRPr="00973372" w:rsidRDefault="00A15542" w:rsidP="005071CE">
                      <w:pPr>
                        <w:jc w:val="center"/>
                        <w:rPr>
                          <w:b/>
                          <w:sz w:val="40"/>
                          <w:szCs w:val="28"/>
                        </w:rPr>
                      </w:pPr>
                      <w:r w:rsidRPr="00973372">
                        <w:rPr>
                          <w:b/>
                          <w:sz w:val="40"/>
                          <w:szCs w:val="28"/>
                        </w:rPr>
                        <w:t>CLARITY</w:t>
                      </w:r>
                    </w:p>
                    <w:p w:rsidR="00A15542" w:rsidRPr="00973372" w:rsidRDefault="00A15542" w:rsidP="005071CE">
                      <w:pPr>
                        <w:jc w:val="center"/>
                        <w:rPr>
                          <w:sz w:val="24"/>
                          <w:szCs w:val="32"/>
                        </w:rPr>
                      </w:pPr>
                      <w:r w:rsidRPr="00973372">
                        <w:rPr>
                          <w:sz w:val="24"/>
                          <w:szCs w:val="32"/>
                        </w:rPr>
                        <w:t xml:space="preserve">Adapting the language used in the classroom to make sure that it is clear and easily understood by </w:t>
                      </w:r>
                      <w:r>
                        <w:rPr>
                          <w:sz w:val="24"/>
                          <w:szCs w:val="32"/>
                        </w:rPr>
                        <w:t>students</w:t>
                      </w:r>
                      <w:r w:rsidRPr="00973372">
                        <w:rPr>
                          <w:sz w:val="24"/>
                          <w:szCs w:val="32"/>
                        </w:rPr>
                        <w:t xml:space="preserve">, and supporting them to use language to develop their </w:t>
                      </w:r>
                      <w:r>
                        <w:rPr>
                          <w:sz w:val="24"/>
                          <w:szCs w:val="32"/>
                        </w:rPr>
                        <w:t xml:space="preserve">own </w:t>
                      </w:r>
                      <w:r w:rsidRPr="00973372">
                        <w:rPr>
                          <w:sz w:val="24"/>
                          <w:szCs w:val="32"/>
                        </w:rPr>
                        <w:t>skills.</w:t>
                      </w:r>
                    </w:p>
                  </w:txbxContent>
                </v:textbox>
                <w10:wrap type="square" anchorx="margin"/>
              </v:shape>
            </w:pict>
          </mc:Fallback>
        </mc:AlternateContent>
      </w:r>
    </w:p>
    <w:tbl>
      <w:tblPr>
        <w:tblStyle w:val="TableGrid"/>
        <w:tblpPr w:leftFromText="180" w:rightFromText="180" w:vertAnchor="text" w:horzAnchor="margin" w:tblpY="-270"/>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7B47E3" w:rsidTr="00926893">
        <w:tc>
          <w:tcPr>
            <w:tcW w:w="22534" w:type="dxa"/>
            <w:gridSpan w:val="10"/>
            <w:shd w:val="clear" w:color="auto" w:fill="A6A6A6" w:themeFill="background1" w:themeFillShade="A6"/>
          </w:tcPr>
          <w:p w:rsidR="00926893" w:rsidRPr="007B47E3" w:rsidRDefault="00926893" w:rsidP="00926893">
            <w:pPr>
              <w:jc w:val="center"/>
              <w:rPr>
                <w:rFonts w:asciiTheme="minorHAnsi" w:hAnsiTheme="minorHAnsi" w:cstheme="minorHAnsi"/>
                <w:b/>
                <w:bCs/>
                <w:sz w:val="28"/>
                <w:szCs w:val="28"/>
              </w:rPr>
            </w:pPr>
            <w:r w:rsidRPr="007B47E3">
              <w:rPr>
                <w:rFonts w:asciiTheme="minorHAnsi" w:hAnsiTheme="minorHAnsi" w:cstheme="minorHAnsi"/>
                <w:b/>
                <w:bCs/>
                <w:sz w:val="28"/>
                <w:szCs w:val="28"/>
              </w:rPr>
              <w:lastRenderedPageBreak/>
              <w:t>Barriers to and solutions for  Engagement</w:t>
            </w:r>
            <w:r>
              <w:rPr>
                <w:rFonts w:asciiTheme="minorHAnsi" w:hAnsiTheme="minorHAnsi" w:cstheme="minorHAnsi"/>
                <w:b/>
                <w:bCs/>
                <w:sz w:val="28"/>
                <w:szCs w:val="28"/>
              </w:rPr>
              <w:t>, Progress and Achievement in Reading</w:t>
            </w:r>
          </w:p>
        </w:tc>
      </w:tr>
      <w:tr w:rsidR="00926893" w:rsidRPr="007B47E3" w:rsidTr="00926893">
        <w:tc>
          <w:tcPr>
            <w:tcW w:w="785" w:type="dxa"/>
            <w:shd w:val="clear" w:color="auto" w:fill="BFBFBF" w:themeFill="background1" w:themeFillShade="BF"/>
          </w:tcPr>
          <w:p w:rsidR="00926893" w:rsidRPr="007B47E3" w:rsidRDefault="00926893" w:rsidP="00926893">
            <w:pPr>
              <w:jc w:val="center"/>
              <w:rPr>
                <w:rFonts w:cstheme="minorHAnsi"/>
                <w:b/>
                <w:bCs/>
                <w:sz w:val="20"/>
                <w:szCs w:val="20"/>
              </w:rPr>
            </w:pPr>
          </w:p>
        </w:tc>
        <w:tc>
          <w:tcPr>
            <w:tcW w:w="7287" w:type="dxa"/>
            <w:gridSpan w:val="3"/>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Social, Emotional and Mental Health</w:t>
            </w:r>
          </w:p>
        </w:tc>
      </w:tr>
      <w:tr w:rsidR="00926893" w:rsidRPr="007B47E3" w:rsidTr="00926893">
        <w:tc>
          <w:tcPr>
            <w:tcW w:w="785" w:type="dxa"/>
            <w:shd w:val="clear" w:color="auto" w:fill="D9D9D9" w:themeFill="background1" w:themeFillShade="D9"/>
          </w:tcPr>
          <w:p w:rsidR="00926893" w:rsidRPr="007B47E3" w:rsidRDefault="00926893" w:rsidP="00926893">
            <w:pPr>
              <w:rPr>
                <w:rFonts w:asciiTheme="minorHAnsi" w:hAnsiTheme="minorHAnsi" w:cstheme="minorHAnsi"/>
                <w:sz w:val="20"/>
                <w:szCs w:val="20"/>
              </w:rPr>
            </w:pPr>
          </w:p>
        </w:tc>
        <w:tc>
          <w:tcPr>
            <w:tcW w:w="2413"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rsidR="00926893" w:rsidRPr="007B47E3" w:rsidRDefault="00926893" w:rsidP="0063355D">
            <w:pPr>
              <w:jc w:val="center"/>
              <w:rPr>
                <w:rFonts w:asciiTheme="minorHAnsi" w:hAnsiTheme="minorHAnsi" w:cstheme="minorHAnsi"/>
                <w:b/>
                <w:bCs/>
                <w:sz w:val="20"/>
                <w:szCs w:val="20"/>
              </w:rPr>
            </w:pPr>
            <w:r w:rsidRPr="007B47E3">
              <w:rPr>
                <w:rFonts w:asciiTheme="minorHAnsi" w:hAnsiTheme="minorHAnsi" w:cstheme="minorHAnsi"/>
                <w:b/>
                <w:bCs/>
                <w:sz w:val="20"/>
                <w:szCs w:val="20"/>
              </w:rPr>
              <w:t>A</w:t>
            </w:r>
            <w:r w:rsidR="0063355D">
              <w:rPr>
                <w:rFonts w:asciiTheme="minorHAnsi" w:hAnsiTheme="minorHAnsi" w:cstheme="minorHAnsi"/>
                <w:b/>
                <w:bCs/>
                <w:sz w:val="20"/>
                <w:szCs w:val="20"/>
              </w:rPr>
              <w:t>utism</w:t>
            </w:r>
          </w:p>
        </w:tc>
        <w:tc>
          <w:tcPr>
            <w:tcW w:w="2415"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SEMH</w:t>
            </w:r>
          </w:p>
        </w:tc>
        <w:tc>
          <w:tcPr>
            <w:tcW w:w="2428"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ADHD</w:t>
            </w:r>
          </w:p>
        </w:tc>
      </w:tr>
      <w:tr w:rsidR="00926893" w:rsidRPr="007B47E3" w:rsidTr="00926893">
        <w:trPr>
          <w:trHeight w:val="1134"/>
        </w:trPr>
        <w:tc>
          <w:tcPr>
            <w:tcW w:w="785" w:type="dxa"/>
            <w:shd w:val="clear" w:color="auto" w:fill="F2F2F2" w:themeFill="background1" w:themeFillShade="F2"/>
            <w:textDirection w:val="btLr"/>
          </w:tcPr>
          <w:p w:rsidR="00926893" w:rsidRPr="007B47E3" w:rsidRDefault="00926893" w:rsidP="00926893">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rsidR="00926893" w:rsidRPr="00A62AD6" w:rsidRDefault="00926893" w:rsidP="00590CC4">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926893" w:rsidRPr="00D903D8" w:rsidRDefault="00926893" w:rsidP="00590CC4">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Hearing the distinction between sounds</w:t>
            </w:r>
          </w:p>
          <w:p w:rsidR="00926893" w:rsidRPr="0027681C" w:rsidRDefault="00926893" w:rsidP="00590CC4">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Hearing instructions</w:t>
            </w:r>
          </w:p>
          <w:p w:rsidR="0027681C" w:rsidRPr="00590CC4" w:rsidRDefault="0027681C" w:rsidP="00590CC4">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Listening in poor acoustic classroom</w:t>
            </w:r>
          </w:p>
          <w:p w:rsidR="00590CC4" w:rsidRPr="00590CC4" w:rsidRDefault="00590CC4" w:rsidP="00590CC4">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Mispronouncing words when reading aloud</w:t>
            </w:r>
          </w:p>
          <w:p w:rsidR="00590CC4" w:rsidRPr="00590CC4" w:rsidRDefault="00590CC4" w:rsidP="00590CC4">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Minimal contributions to discussions</w:t>
            </w:r>
          </w:p>
          <w:p w:rsidR="00590CC4" w:rsidRPr="0027681C" w:rsidRDefault="0027681C" w:rsidP="00590CC4">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Inference and deduction</w:t>
            </w:r>
          </w:p>
          <w:p w:rsidR="0027681C" w:rsidRPr="0027681C" w:rsidRDefault="0027681C" w:rsidP="00590CC4">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Processing information</w:t>
            </w:r>
          </w:p>
          <w:p w:rsidR="0027681C" w:rsidRPr="0027681C" w:rsidRDefault="0027681C" w:rsidP="0027681C">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Delayed language and vocabulary acquisition</w:t>
            </w:r>
          </w:p>
          <w:p w:rsidR="0027681C" w:rsidRPr="0027681C" w:rsidRDefault="0027681C" w:rsidP="0027681C">
            <w:pPr>
              <w:pStyle w:val="ListParagraph"/>
              <w:numPr>
                <w:ilvl w:val="0"/>
                <w:numId w:val="7"/>
              </w:numPr>
              <w:spacing w:before="0" w:after="0"/>
              <w:ind w:left="230" w:hanging="230"/>
              <w:rPr>
                <w:rFonts w:cstheme="minorHAnsi"/>
                <w:sz w:val="20"/>
                <w:szCs w:val="20"/>
              </w:rPr>
            </w:pPr>
            <w:r>
              <w:rPr>
                <w:rFonts w:asciiTheme="minorHAnsi" w:hAnsiTheme="minorHAnsi" w:cstheme="minorHAnsi"/>
                <w:sz w:val="20"/>
                <w:szCs w:val="20"/>
              </w:rPr>
              <w:t>Phonic knowledge</w:t>
            </w:r>
          </w:p>
        </w:tc>
        <w:tc>
          <w:tcPr>
            <w:tcW w:w="2413" w:type="dxa"/>
            <w:shd w:val="clear" w:color="auto" w:fill="F2F2F2" w:themeFill="background1" w:themeFillShade="F2"/>
            <w:vAlign w:val="top"/>
          </w:tcPr>
          <w:p w:rsidR="00926893" w:rsidRPr="00A62AD6" w:rsidRDefault="00926893" w:rsidP="00590CC4">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926893" w:rsidRDefault="00926893" w:rsidP="00590CC4">
            <w:pPr>
              <w:pStyle w:val="ListParagraph"/>
              <w:numPr>
                <w:ilvl w:val="0"/>
                <w:numId w:val="2"/>
              </w:numPr>
              <w:spacing w:before="0" w:after="0"/>
              <w:ind w:left="105" w:hanging="105"/>
              <w:rPr>
                <w:rFonts w:asciiTheme="minorHAnsi" w:hAnsiTheme="minorHAnsi" w:cstheme="minorHAnsi"/>
                <w:sz w:val="20"/>
                <w:szCs w:val="20"/>
              </w:rPr>
            </w:pPr>
            <w:r>
              <w:rPr>
                <w:rFonts w:asciiTheme="minorHAnsi" w:hAnsiTheme="minorHAnsi" w:cstheme="minorHAnsi"/>
                <w:sz w:val="20"/>
                <w:szCs w:val="20"/>
              </w:rPr>
              <w:t>Reading text/symbols</w:t>
            </w:r>
          </w:p>
          <w:p w:rsidR="00926893" w:rsidRDefault="00926893" w:rsidP="00590CC4">
            <w:pPr>
              <w:pStyle w:val="ListParagraph"/>
              <w:numPr>
                <w:ilvl w:val="0"/>
                <w:numId w:val="2"/>
              </w:numPr>
              <w:spacing w:before="0" w:after="0"/>
              <w:ind w:left="105" w:hanging="105"/>
              <w:rPr>
                <w:rFonts w:asciiTheme="minorHAnsi" w:hAnsiTheme="minorHAnsi" w:cstheme="minorHAnsi"/>
                <w:sz w:val="20"/>
                <w:szCs w:val="20"/>
              </w:rPr>
            </w:pPr>
            <w:r>
              <w:rPr>
                <w:rFonts w:asciiTheme="minorHAnsi" w:hAnsiTheme="minorHAnsi" w:cstheme="minorHAnsi"/>
                <w:sz w:val="20"/>
                <w:szCs w:val="20"/>
              </w:rPr>
              <w:t>Seeing pictures or diagrams</w:t>
            </w:r>
          </w:p>
          <w:p w:rsidR="00926893" w:rsidRDefault="00926893" w:rsidP="00590CC4">
            <w:pPr>
              <w:pStyle w:val="ListParagraph"/>
              <w:numPr>
                <w:ilvl w:val="0"/>
                <w:numId w:val="2"/>
              </w:numPr>
              <w:spacing w:before="0" w:after="0"/>
              <w:ind w:left="105" w:hanging="105"/>
              <w:rPr>
                <w:rFonts w:asciiTheme="minorHAnsi" w:hAnsiTheme="minorHAnsi" w:cstheme="minorHAnsi"/>
                <w:sz w:val="20"/>
                <w:szCs w:val="20"/>
              </w:rPr>
            </w:pPr>
            <w:r>
              <w:rPr>
                <w:rFonts w:asciiTheme="minorHAnsi" w:hAnsiTheme="minorHAnsi" w:cstheme="minorHAnsi"/>
                <w:sz w:val="20"/>
                <w:szCs w:val="20"/>
              </w:rPr>
              <w:t>Relating to real-life understanding if not previously experienced</w:t>
            </w:r>
          </w:p>
          <w:p w:rsidR="00683B53" w:rsidRDefault="00683B53" w:rsidP="00590CC4">
            <w:pPr>
              <w:pStyle w:val="ListParagraph"/>
              <w:numPr>
                <w:ilvl w:val="0"/>
                <w:numId w:val="2"/>
              </w:numPr>
              <w:spacing w:before="0" w:after="0"/>
              <w:ind w:left="105" w:hanging="105"/>
              <w:rPr>
                <w:rFonts w:asciiTheme="minorHAnsi" w:hAnsiTheme="minorHAnsi" w:cstheme="minorHAnsi"/>
                <w:sz w:val="20"/>
                <w:szCs w:val="20"/>
              </w:rPr>
            </w:pPr>
            <w:r>
              <w:rPr>
                <w:rFonts w:asciiTheme="minorHAnsi" w:hAnsiTheme="minorHAnsi" w:cstheme="minorHAnsi"/>
                <w:sz w:val="20"/>
                <w:szCs w:val="20"/>
              </w:rPr>
              <w:t xml:space="preserve">Missing out on the visual </w:t>
            </w:r>
            <w:r w:rsidR="00387E82">
              <w:rPr>
                <w:rFonts w:asciiTheme="minorHAnsi" w:hAnsiTheme="minorHAnsi" w:cstheme="minorHAnsi"/>
                <w:sz w:val="20"/>
                <w:szCs w:val="20"/>
              </w:rPr>
              <w:t>clues that support learning</w:t>
            </w:r>
          </w:p>
          <w:p w:rsidR="00387E82" w:rsidRDefault="00387E82" w:rsidP="00590CC4">
            <w:pPr>
              <w:pStyle w:val="ListParagraph"/>
              <w:numPr>
                <w:ilvl w:val="0"/>
                <w:numId w:val="2"/>
              </w:numPr>
              <w:spacing w:before="0" w:after="0"/>
              <w:ind w:left="105" w:hanging="105"/>
              <w:rPr>
                <w:rFonts w:asciiTheme="minorHAnsi" w:hAnsiTheme="minorHAnsi" w:cstheme="minorHAnsi"/>
                <w:sz w:val="20"/>
                <w:szCs w:val="20"/>
              </w:rPr>
            </w:pPr>
            <w:r>
              <w:rPr>
                <w:rFonts w:asciiTheme="minorHAnsi" w:hAnsiTheme="minorHAnsi" w:cstheme="minorHAnsi"/>
                <w:sz w:val="20"/>
                <w:szCs w:val="20"/>
              </w:rPr>
              <w:t>Poor lighting</w:t>
            </w:r>
          </w:p>
          <w:p w:rsidR="00947669" w:rsidRDefault="00947669" w:rsidP="00590CC4">
            <w:pPr>
              <w:pStyle w:val="ListParagraph"/>
              <w:numPr>
                <w:ilvl w:val="0"/>
                <w:numId w:val="2"/>
              </w:numPr>
              <w:spacing w:before="0" w:after="0"/>
              <w:ind w:left="105" w:hanging="105"/>
              <w:rPr>
                <w:rFonts w:asciiTheme="minorHAnsi" w:hAnsiTheme="minorHAnsi" w:cstheme="minorHAnsi"/>
                <w:sz w:val="20"/>
                <w:szCs w:val="20"/>
              </w:rPr>
            </w:pPr>
            <w:r>
              <w:rPr>
                <w:rFonts w:asciiTheme="minorHAnsi" w:hAnsiTheme="minorHAnsi" w:cstheme="minorHAnsi"/>
                <w:sz w:val="20"/>
                <w:szCs w:val="20"/>
              </w:rPr>
              <w:t>Vision fatigue</w:t>
            </w:r>
          </w:p>
          <w:p w:rsidR="00947669" w:rsidRPr="00947669" w:rsidRDefault="00947669" w:rsidP="00590CC4">
            <w:pPr>
              <w:pStyle w:val="ListParagraph"/>
              <w:numPr>
                <w:ilvl w:val="0"/>
                <w:numId w:val="2"/>
              </w:numPr>
              <w:spacing w:before="0" w:after="0"/>
              <w:ind w:left="105" w:hanging="105"/>
              <w:rPr>
                <w:rFonts w:asciiTheme="minorHAnsi" w:hAnsiTheme="minorHAnsi" w:cstheme="minorHAnsi"/>
                <w:sz w:val="20"/>
                <w:szCs w:val="20"/>
              </w:rPr>
            </w:pPr>
            <w:r w:rsidRPr="00947669">
              <w:rPr>
                <w:rFonts w:asciiTheme="minorHAnsi" w:hAnsiTheme="minorHAnsi" w:cstheme="minorHAnsi"/>
                <w:sz w:val="20"/>
                <w:szCs w:val="20"/>
              </w:rPr>
              <w:t>using</w:t>
            </w:r>
            <w:r>
              <w:rPr>
                <w:rFonts w:asciiTheme="minorHAnsi" w:hAnsiTheme="minorHAnsi" w:cstheme="minorHAnsi"/>
                <w:sz w:val="20"/>
                <w:szCs w:val="20"/>
              </w:rPr>
              <w:t>, tracking, scanning and vision-</w:t>
            </w:r>
            <w:r w:rsidRPr="00947669">
              <w:rPr>
                <w:rFonts w:asciiTheme="minorHAnsi" w:hAnsiTheme="minorHAnsi" w:cstheme="minorHAnsi"/>
                <w:sz w:val="20"/>
                <w:szCs w:val="20"/>
              </w:rPr>
              <w:t>motor integration.</w:t>
            </w:r>
          </w:p>
        </w:tc>
        <w:tc>
          <w:tcPr>
            <w:tcW w:w="2461" w:type="dxa"/>
            <w:shd w:val="clear" w:color="auto" w:fill="F2F2F2" w:themeFill="background1" w:themeFillShade="F2"/>
            <w:vAlign w:val="top"/>
          </w:tcPr>
          <w:p w:rsidR="00683B53" w:rsidRPr="00683B53" w:rsidRDefault="00683B53" w:rsidP="00683B53">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926893" w:rsidRDefault="00E8595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sequencing and retelling stories</w:t>
            </w:r>
          </w:p>
          <w:p w:rsidR="00E8595D" w:rsidRDefault="00E8595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concentrating and maintaining focus</w:t>
            </w:r>
          </w:p>
          <w:p w:rsidR="00E8595D" w:rsidRDefault="00E8595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Understanding of language can be literal</w:t>
            </w:r>
          </w:p>
          <w:p w:rsidR="00E8595D" w:rsidRDefault="00E8595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Eye tracking weakness</w:t>
            </w:r>
          </w:p>
          <w:p w:rsidR="00E8595D" w:rsidRDefault="00E8595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Phonological processing and slow decoding</w:t>
            </w:r>
          </w:p>
          <w:p w:rsidR="000F0575" w:rsidRDefault="000F0575"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 xml:space="preserve">retrieving information </w:t>
            </w:r>
          </w:p>
          <w:p w:rsidR="00D43A0D" w:rsidRDefault="00D43A0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Turning pages of books – crumpling or turning several pages at once</w:t>
            </w:r>
          </w:p>
          <w:p w:rsidR="00D43A0D" w:rsidRPr="00154207" w:rsidRDefault="00D43A0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Reading aloud</w:t>
            </w:r>
          </w:p>
        </w:tc>
        <w:tc>
          <w:tcPr>
            <w:tcW w:w="2370" w:type="dxa"/>
            <w:shd w:val="clear" w:color="auto" w:fill="F2F2F2" w:themeFill="background1" w:themeFillShade="F2"/>
            <w:vAlign w:val="top"/>
          </w:tcPr>
          <w:p w:rsidR="00683B53" w:rsidRPr="00683B53" w:rsidRDefault="00683B53" w:rsidP="00683B53">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926893" w:rsidRDefault="00926893"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Sharing books/texts</w:t>
            </w:r>
          </w:p>
          <w:p w:rsidR="00926893" w:rsidRDefault="00926893"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Understanding of language – may be literal</w:t>
            </w:r>
          </w:p>
          <w:p w:rsidR="00926893" w:rsidRDefault="00926893"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Lack of interest in topic</w:t>
            </w:r>
          </w:p>
          <w:p w:rsidR="00926893" w:rsidRDefault="00926893"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Inference and deduction</w:t>
            </w:r>
          </w:p>
          <w:p w:rsidR="00926893" w:rsidRDefault="00926893"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Inability to understand other points of view</w:t>
            </w:r>
          </w:p>
          <w:p w:rsidR="00926893" w:rsidRDefault="00926893"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Empathy with characters</w:t>
            </w:r>
          </w:p>
          <w:p w:rsidR="00926893" w:rsidRDefault="00926893"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Reading aloud lacks expression – tone of voice</w:t>
            </w:r>
          </w:p>
          <w:p w:rsidR="00926893" w:rsidRPr="00683B53" w:rsidRDefault="00926893" w:rsidP="00683B53">
            <w:pPr>
              <w:rPr>
                <w:rFonts w:cstheme="minorHAnsi"/>
                <w:sz w:val="20"/>
                <w:szCs w:val="20"/>
              </w:rPr>
            </w:pPr>
          </w:p>
        </w:tc>
        <w:tc>
          <w:tcPr>
            <w:tcW w:w="2415" w:type="dxa"/>
            <w:shd w:val="clear" w:color="auto" w:fill="F2F2F2" w:themeFill="background1" w:themeFillShade="F2"/>
            <w:vAlign w:val="top"/>
          </w:tcPr>
          <w:p w:rsidR="00683B53" w:rsidRPr="00683B53" w:rsidRDefault="00683B53" w:rsidP="00683B53">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926893" w:rsidRDefault="00926893" w:rsidP="00926893">
            <w:pPr>
              <w:pStyle w:val="ListParagraph"/>
              <w:numPr>
                <w:ilvl w:val="0"/>
                <w:numId w:val="2"/>
              </w:numPr>
              <w:ind w:left="79" w:hanging="142"/>
              <w:rPr>
                <w:rFonts w:asciiTheme="minorHAnsi" w:hAnsiTheme="minorHAnsi" w:cstheme="minorHAnsi"/>
                <w:sz w:val="20"/>
                <w:szCs w:val="20"/>
              </w:rPr>
            </w:pPr>
            <w:r w:rsidRPr="00232122">
              <w:rPr>
                <w:rFonts w:asciiTheme="minorHAnsi" w:hAnsiTheme="minorHAnsi" w:cstheme="minorHAnsi"/>
                <w:sz w:val="20"/>
                <w:szCs w:val="20"/>
              </w:rPr>
              <w:t>Comprehension</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Expressive language difficulties</w:t>
            </w:r>
            <w:r w:rsidR="00E8595D">
              <w:rPr>
                <w:rFonts w:asciiTheme="minorHAnsi" w:hAnsiTheme="minorHAnsi" w:cstheme="minorHAnsi"/>
                <w:sz w:val="20"/>
                <w:szCs w:val="20"/>
              </w:rPr>
              <w:t>/delay</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Lack of phonics/ phonological awareness</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Attention and listening</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Vocabulary knowledge</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Speech sound difficulties</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Emotional self esteem</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Reluctance to read aloud</w:t>
            </w:r>
          </w:p>
          <w:p w:rsidR="00926893" w:rsidRDefault="00926893"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Social interaction</w:t>
            </w:r>
          </w:p>
          <w:p w:rsidR="00F319C5" w:rsidRPr="00232122" w:rsidRDefault="00F319C5"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Forgetting words</w:t>
            </w:r>
          </w:p>
        </w:tc>
        <w:tc>
          <w:tcPr>
            <w:tcW w:w="2416" w:type="dxa"/>
            <w:shd w:val="clear" w:color="auto" w:fill="F2F2F2" w:themeFill="background1" w:themeFillShade="F2"/>
            <w:vAlign w:val="top"/>
          </w:tcPr>
          <w:p w:rsidR="00683B53" w:rsidRDefault="00683B53" w:rsidP="00683B53">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F319C5" w:rsidRDefault="00F319C5" w:rsidP="00F319C5">
            <w:pPr>
              <w:pStyle w:val="ListParagraph"/>
              <w:numPr>
                <w:ilvl w:val="0"/>
                <w:numId w:val="14"/>
              </w:numPr>
              <w:spacing w:after="0"/>
              <w:ind w:left="205" w:hanging="205"/>
              <w:rPr>
                <w:rFonts w:asciiTheme="minorHAnsi" w:hAnsiTheme="minorHAnsi" w:cstheme="minorHAnsi"/>
                <w:sz w:val="20"/>
                <w:szCs w:val="20"/>
              </w:rPr>
            </w:pPr>
            <w:r w:rsidRPr="00F319C5">
              <w:rPr>
                <w:rFonts w:asciiTheme="minorHAnsi" w:hAnsiTheme="minorHAnsi" w:cstheme="minorHAnsi"/>
                <w:sz w:val="20"/>
                <w:szCs w:val="20"/>
              </w:rPr>
              <w:t>Phonological processing</w:t>
            </w:r>
          </w:p>
          <w:p w:rsidR="00F319C5" w:rsidRDefault="00F319C5" w:rsidP="00F319C5">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Making the connection between the sound and the letter at speed</w:t>
            </w:r>
          </w:p>
          <w:p w:rsidR="00F319C5" w:rsidRDefault="00F319C5" w:rsidP="00F319C5">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Visual memory impacts poor sight vocabulary</w:t>
            </w:r>
          </w:p>
          <w:p w:rsidR="00F319C5" w:rsidRDefault="00F319C5" w:rsidP="00F319C5">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Slow decoding impacts upon comprehension</w:t>
            </w:r>
          </w:p>
          <w:p w:rsidR="00F319C5" w:rsidRDefault="00F319C5" w:rsidP="00F319C5">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Misreading affecting the meaning</w:t>
            </w:r>
          </w:p>
          <w:p w:rsidR="00F319C5" w:rsidRDefault="00F319C5" w:rsidP="00F319C5">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Slow processing</w:t>
            </w:r>
          </w:p>
          <w:p w:rsidR="00F319C5" w:rsidRDefault="00F319C5" w:rsidP="00F319C5">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Blending</w:t>
            </w:r>
          </w:p>
          <w:p w:rsidR="00432A15" w:rsidRDefault="00F319C5" w:rsidP="00683B53">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Lack of expression when reading aloud</w:t>
            </w:r>
          </w:p>
          <w:p w:rsidR="00926893" w:rsidRPr="00F319C5" w:rsidRDefault="00F319C5" w:rsidP="00F319C5">
            <w:pPr>
              <w:pStyle w:val="ListParagraph"/>
              <w:numPr>
                <w:ilvl w:val="0"/>
                <w:numId w:val="14"/>
              </w:numPr>
              <w:spacing w:after="0"/>
              <w:ind w:left="205" w:hanging="205"/>
              <w:rPr>
                <w:rFonts w:asciiTheme="minorHAnsi" w:hAnsiTheme="minorHAnsi" w:cstheme="minorHAnsi"/>
                <w:sz w:val="20"/>
                <w:szCs w:val="20"/>
              </w:rPr>
            </w:pPr>
            <w:r>
              <w:rPr>
                <w:rFonts w:asciiTheme="minorHAnsi" w:hAnsiTheme="minorHAnsi" w:cstheme="minorHAnsi"/>
                <w:sz w:val="20"/>
                <w:szCs w:val="20"/>
              </w:rPr>
              <w:t>Mispronunciation</w:t>
            </w:r>
          </w:p>
        </w:tc>
        <w:tc>
          <w:tcPr>
            <w:tcW w:w="2418" w:type="dxa"/>
            <w:shd w:val="clear" w:color="auto" w:fill="F2F2F2" w:themeFill="background1" w:themeFillShade="F2"/>
            <w:vAlign w:val="top"/>
          </w:tcPr>
          <w:p w:rsidR="00926893" w:rsidRDefault="00926893" w:rsidP="00D43A0D">
            <w:pPr>
              <w:spacing w:before="0" w:after="0"/>
              <w:ind w:left="-79"/>
              <w:rPr>
                <w:rFonts w:asciiTheme="minorHAnsi" w:hAnsiTheme="minorHAnsi" w:cstheme="minorHAnsi"/>
                <w:b/>
                <w:sz w:val="20"/>
                <w:szCs w:val="20"/>
              </w:rPr>
            </w:pPr>
            <w:r>
              <w:rPr>
                <w:rFonts w:asciiTheme="minorHAnsi" w:hAnsiTheme="minorHAnsi" w:cstheme="minorHAnsi"/>
                <w:b/>
                <w:sz w:val="20"/>
                <w:szCs w:val="20"/>
              </w:rPr>
              <w:t>Difficulty with/in:</w:t>
            </w:r>
          </w:p>
          <w:p w:rsidR="00926893" w:rsidRPr="00B551D2" w:rsidRDefault="00926893" w:rsidP="00D43A0D">
            <w:pPr>
              <w:pStyle w:val="ListParagraph"/>
              <w:numPr>
                <w:ilvl w:val="0"/>
                <w:numId w:val="9"/>
              </w:numPr>
              <w:spacing w:before="0" w:after="0"/>
              <w:ind w:left="206" w:hanging="206"/>
              <w:rPr>
                <w:rFonts w:asciiTheme="minorHAnsi" w:hAnsiTheme="minorHAnsi" w:cstheme="minorHAnsi"/>
                <w:sz w:val="20"/>
                <w:szCs w:val="20"/>
              </w:rPr>
            </w:pPr>
            <w:r w:rsidRPr="00B551D2">
              <w:rPr>
                <w:rFonts w:asciiTheme="minorHAnsi" w:hAnsiTheme="minorHAnsi" w:cstheme="minorHAnsi"/>
                <w:sz w:val="20"/>
                <w:szCs w:val="20"/>
              </w:rPr>
              <w:t>Recall of instructions</w:t>
            </w:r>
          </w:p>
          <w:p w:rsidR="00926893" w:rsidRPr="00B551D2" w:rsidRDefault="00926893" w:rsidP="00926893">
            <w:pPr>
              <w:pStyle w:val="ListParagraph"/>
              <w:numPr>
                <w:ilvl w:val="0"/>
                <w:numId w:val="9"/>
              </w:numPr>
              <w:spacing w:after="0"/>
              <w:ind w:left="206" w:hanging="206"/>
              <w:rPr>
                <w:rFonts w:asciiTheme="minorHAnsi" w:hAnsiTheme="minorHAnsi" w:cstheme="minorHAnsi"/>
                <w:sz w:val="20"/>
                <w:szCs w:val="20"/>
              </w:rPr>
            </w:pPr>
            <w:r w:rsidRPr="00B551D2">
              <w:rPr>
                <w:rFonts w:asciiTheme="minorHAnsi" w:hAnsiTheme="minorHAnsi" w:cstheme="minorHAnsi"/>
                <w:sz w:val="20"/>
                <w:szCs w:val="20"/>
              </w:rPr>
              <w:t>Unknown and amount of vocabulary</w:t>
            </w:r>
          </w:p>
          <w:p w:rsidR="00926893" w:rsidRPr="00B551D2" w:rsidRDefault="00926893" w:rsidP="00926893">
            <w:pPr>
              <w:pStyle w:val="ListParagraph"/>
              <w:numPr>
                <w:ilvl w:val="0"/>
                <w:numId w:val="9"/>
              </w:numPr>
              <w:spacing w:after="0"/>
              <w:ind w:left="206" w:hanging="206"/>
              <w:rPr>
                <w:rFonts w:asciiTheme="minorHAnsi" w:hAnsiTheme="minorHAnsi" w:cstheme="minorHAnsi"/>
                <w:sz w:val="20"/>
                <w:szCs w:val="20"/>
              </w:rPr>
            </w:pPr>
            <w:r w:rsidRPr="00B551D2">
              <w:rPr>
                <w:rFonts w:asciiTheme="minorHAnsi" w:hAnsiTheme="minorHAnsi" w:cstheme="minorHAnsi"/>
                <w:sz w:val="20"/>
                <w:szCs w:val="20"/>
              </w:rPr>
              <w:t>Delay between instructions and start of task</w:t>
            </w:r>
          </w:p>
          <w:p w:rsidR="00926893" w:rsidRDefault="00926893" w:rsidP="00926893">
            <w:pPr>
              <w:pStyle w:val="ListParagraph"/>
              <w:numPr>
                <w:ilvl w:val="0"/>
                <w:numId w:val="9"/>
              </w:numPr>
              <w:spacing w:after="0"/>
              <w:ind w:left="206" w:hanging="206"/>
              <w:rPr>
                <w:rFonts w:asciiTheme="minorHAnsi" w:hAnsiTheme="minorHAnsi" w:cstheme="minorHAnsi"/>
                <w:sz w:val="20"/>
                <w:szCs w:val="20"/>
              </w:rPr>
            </w:pPr>
            <w:r w:rsidRPr="00B551D2">
              <w:rPr>
                <w:rFonts w:asciiTheme="minorHAnsi" w:hAnsiTheme="minorHAnsi" w:cstheme="minorHAnsi"/>
                <w:sz w:val="20"/>
                <w:szCs w:val="20"/>
              </w:rPr>
              <w:t>Remembering previous learning and terms</w:t>
            </w:r>
          </w:p>
          <w:p w:rsidR="00770F3B" w:rsidRDefault="00770F3B" w:rsidP="00926893">
            <w:pPr>
              <w:pStyle w:val="ListParagraph"/>
              <w:numPr>
                <w:ilvl w:val="0"/>
                <w:numId w:val="9"/>
              </w:numPr>
              <w:spacing w:after="0"/>
              <w:ind w:left="206" w:hanging="206"/>
              <w:rPr>
                <w:rFonts w:asciiTheme="minorHAnsi" w:hAnsiTheme="minorHAnsi" w:cstheme="minorHAnsi"/>
                <w:sz w:val="20"/>
                <w:szCs w:val="20"/>
              </w:rPr>
            </w:pPr>
            <w:r>
              <w:rPr>
                <w:rFonts w:asciiTheme="minorHAnsi" w:hAnsiTheme="minorHAnsi" w:cstheme="minorHAnsi"/>
                <w:sz w:val="20"/>
                <w:szCs w:val="20"/>
              </w:rPr>
              <w:t>Remembering what they have just read</w:t>
            </w:r>
          </w:p>
          <w:p w:rsidR="005F0F91" w:rsidRDefault="005F0F91" w:rsidP="00926893">
            <w:pPr>
              <w:pStyle w:val="ListParagraph"/>
              <w:numPr>
                <w:ilvl w:val="0"/>
                <w:numId w:val="9"/>
              </w:numPr>
              <w:spacing w:after="0"/>
              <w:ind w:left="206" w:hanging="206"/>
              <w:rPr>
                <w:rFonts w:asciiTheme="minorHAnsi" w:hAnsiTheme="minorHAnsi" w:cstheme="minorHAnsi"/>
                <w:sz w:val="20"/>
                <w:szCs w:val="20"/>
              </w:rPr>
            </w:pPr>
            <w:r>
              <w:rPr>
                <w:rFonts w:asciiTheme="minorHAnsi" w:hAnsiTheme="minorHAnsi" w:cstheme="minorHAnsi"/>
                <w:sz w:val="20"/>
                <w:szCs w:val="20"/>
              </w:rPr>
              <w:t>Slow decoding due to inability to remember sounds or poor sight vocabulary</w:t>
            </w:r>
          </w:p>
          <w:p w:rsidR="00926893" w:rsidRPr="005F0F91" w:rsidRDefault="0063258B" w:rsidP="005F0F91">
            <w:pPr>
              <w:pStyle w:val="ListParagraph"/>
              <w:numPr>
                <w:ilvl w:val="0"/>
                <w:numId w:val="9"/>
              </w:numPr>
              <w:spacing w:after="0"/>
              <w:ind w:left="206" w:hanging="206"/>
              <w:rPr>
                <w:rFonts w:asciiTheme="minorHAnsi" w:hAnsiTheme="minorHAnsi" w:cstheme="minorHAnsi"/>
                <w:sz w:val="20"/>
                <w:szCs w:val="20"/>
              </w:rPr>
            </w:pPr>
            <w:r>
              <w:rPr>
                <w:rFonts w:asciiTheme="minorHAnsi" w:hAnsiTheme="minorHAnsi" w:cstheme="minorHAnsi"/>
                <w:sz w:val="20"/>
                <w:szCs w:val="20"/>
              </w:rPr>
              <w:t>Task abandonment</w:t>
            </w:r>
          </w:p>
        </w:tc>
        <w:tc>
          <w:tcPr>
            <w:tcW w:w="2415" w:type="dxa"/>
            <w:shd w:val="clear" w:color="auto" w:fill="F2F2F2" w:themeFill="background1" w:themeFillShade="F2"/>
            <w:vAlign w:val="top"/>
          </w:tcPr>
          <w:p w:rsidR="00683B53" w:rsidRPr="00683B53" w:rsidRDefault="00683B53" w:rsidP="00683B53">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926893" w:rsidRDefault="0092689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Sustaining and maintaining concentration and focus</w:t>
            </w:r>
          </w:p>
          <w:p w:rsidR="00926893" w:rsidRDefault="0092689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Reading aloud to the rest of the class</w:t>
            </w:r>
          </w:p>
          <w:p w:rsidR="00926893" w:rsidRDefault="0092689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Sharing materials with others</w:t>
            </w:r>
          </w:p>
          <w:p w:rsidR="00A4254E" w:rsidRDefault="00A4254E"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Understanding vocabulary</w:t>
            </w:r>
          </w:p>
          <w:p w:rsidR="00A4254E" w:rsidRDefault="00A4254E"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Disguising other needs such as SLCN or SpLD</w:t>
            </w:r>
          </w:p>
          <w:p w:rsidR="00CC2E44" w:rsidRDefault="00CC2E44"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Resilience</w:t>
            </w:r>
          </w:p>
          <w:p w:rsidR="00C00F13" w:rsidRPr="00154207" w:rsidRDefault="00C00F1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Passive or difficult behaviour</w:t>
            </w:r>
          </w:p>
        </w:tc>
        <w:tc>
          <w:tcPr>
            <w:tcW w:w="2428" w:type="dxa"/>
            <w:shd w:val="clear" w:color="auto" w:fill="F2F2F2" w:themeFill="background1" w:themeFillShade="F2"/>
            <w:vAlign w:val="top"/>
          </w:tcPr>
          <w:p w:rsidR="00683B53" w:rsidRPr="00683B53" w:rsidRDefault="00683B53" w:rsidP="00683B53">
            <w:pPr>
              <w:spacing w:before="0" w:after="0"/>
              <w:rPr>
                <w:rFonts w:asciiTheme="minorHAnsi" w:hAnsiTheme="minorHAnsi" w:cstheme="minorHAnsi"/>
                <w:sz w:val="20"/>
                <w:szCs w:val="20"/>
              </w:rPr>
            </w:pPr>
            <w:r w:rsidRPr="00A62AD6">
              <w:rPr>
                <w:rFonts w:asciiTheme="minorHAnsi" w:hAnsiTheme="minorHAnsi" w:cstheme="minorHAnsi"/>
                <w:b/>
                <w:sz w:val="20"/>
                <w:szCs w:val="20"/>
              </w:rPr>
              <w:t>Difficulty with/in:</w:t>
            </w:r>
            <w:r w:rsidRPr="00A62AD6">
              <w:rPr>
                <w:rFonts w:asciiTheme="minorHAnsi" w:hAnsiTheme="minorHAnsi" w:cstheme="minorHAnsi"/>
                <w:sz w:val="20"/>
                <w:szCs w:val="20"/>
              </w:rPr>
              <w:t xml:space="preserve"> </w:t>
            </w:r>
          </w:p>
          <w:p w:rsidR="00926893" w:rsidRDefault="00926893" w:rsidP="00926893">
            <w:pPr>
              <w:pStyle w:val="ListParagraph"/>
              <w:numPr>
                <w:ilvl w:val="0"/>
                <w:numId w:val="2"/>
              </w:numPr>
              <w:ind w:left="191" w:hanging="191"/>
              <w:rPr>
                <w:rFonts w:asciiTheme="minorHAnsi" w:hAnsiTheme="minorHAnsi" w:cstheme="minorHAnsi"/>
                <w:sz w:val="20"/>
                <w:szCs w:val="20"/>
              </w:rPr>
            </w:pPr>
            <w:r w:rsidRPr="002F04E0">
              <w:rPr>
                <w:rFonts w:asciiTheme="minorHAnsi" w:hAnsiTheme="minorHAnsi" w:cstheme="minorHAnsi"/>
                <w:sz w:val="20"/>
                <w:szCs w:val="20"/>
              </w:rPr>
              <w:t>Lack of interest in reading</w:t>
            </w:r>
          </w:p>
          <w:p w:rsidR="00926893" w:rsidRDefault="00926893" w:rsidP="00926893">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 xml:space="preserve">Inability to focus and concentrate for any </w:t>
            </w:r>
            <w:r w:rsidR="00947669">
              <w:rPr>
                <w:rFonts w:asciiTheme="minorHAnsi" w:hAnsiTheme="minorHAnsi" w:cstheme="minorHAnsi"/>
                <w:sz w:val="20"/>
                <w:szCs w:val="20"/>
              </w:rPr>
              <w:t>length</w:t>
            </w:r>
            <w:r>
              <w:rPr>
                <w:rFonts w:asciiTheme="minorHAnsi" w:hAnsiTheme="minorHAnsi" w:cstheme="minorHAnsi"/>
                <w:sz w:val="20"/>
                <w:szCs w:val="20"/>
              </w:rPr>
              <w:t xml:space="preserve"> of time</w:t>
            </w:r>
          </w:p>
          <w:p w:rsidR="00926893" w:rsidRDefault="00926893" w:rsidP="00926893">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Easily distracted</w:t>
            </w:r>
          </w:p>
          <w:p w:rsidR="00926893" w:rsidRDefault="00926893" w:rsidP="00926893">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Sustained effort</w:t>
            </w:r>
          </w:p>
          <w:p w:rsidR="00926893" w:rsidRDefault="00926893" w:rsidP="00926893">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Interest driven condition</w:t>
            </w:r>
          </w:p>
          <w:p w:rsidR="00926893" w:rsidRPr="002F04E0" w:rsidRDefault="00926893" w:rsidP="00926893">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3 year delayed maturity</w:t>
            </w:r>
            <w:r w:rsidR="00683B53">
              <w:rPr>
                <w:rFonts w:asciiTheme="minorHAnsi" w:hAnsiTheme="minorHAnsi" w:cstheme="minorHAnsi"/>
                <w:sz w:val="20"/>
                <w:szCs w:val="20"/>
              </w:rPr>
              <w:t xml:space="preserve"> - will read books for younger children</w:t>
            </w:r>
          </w:p>
        </w:tc>
      </w:tr>
      <w:tr w:rsidR="00926893" w:rsidRPr="007B47E3" w:rsidTr="00683B53">
        <w:trPr>
          <w:trHeight w:val="5130"/>
        </w:trPr>
        <w:tc>
          <w:tcPr>
            <w:tcW w:w="785" w:type="dxa"/>
            <w:shd w:val="clear" w:color="auto" w:fill="F2F2F2" w:themeFill="background1" w:themeFillShade="F2"/>
            <w:textDirection w:val="btLr"/>
          </w:tcPr>
          <w:p w:rsidR="00926893" w:rsidRPr="007B47E3" w:rsidRDefault="00926893" w:rsidP="00926893">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rsidR="00926893" w:rsidRPr="00D903D8" w:rsidRDefault="00926893"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Signing</w:t>
            </w:r>
          </w:p>
          <w:p w:rsidR="00926893" w:rsidRPr="00D903D8" w:rsidRDefault="00926893"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Vary ways instructions are delivered</w:t>
            </w:r>
          </w:p>
          <w:p w:rsidR="00926893" w:rsidRPr="00D903D8" w:rsidRDefault="00926893"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Amplification of sound / soundfield system in class</w:t>
            </w:r>
          </w:p>
          <w:p w:rsidR="00926893" w:rsidRPr="00D903D8" w:rsidRDefault="00926893"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Consider acoustics</w:t>
            </w:r>
            <w:r w:rsidR="0027681C">
              <w:rPr>
                <w:rFonts w:asciiTheme="minorHAnsi" w:hAnsiTheme="minorHAnsi" w:cstheme="minorHAnsi"/>
                <w:sz w:val="20"/>
                <w:szCs w:val="20"/>
              </w:rPr>
              <w:t xml:space="preserve"> – keep background noise to a minimum</w:t>
            </w:r>
          </w:p>
          <w:p w:rsidR="00926893" w:rsidRPr="00590CC4" w:rsidRDefault="00926893"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Visual prompts</w:t>
            </w:r>
            <w:r w:rsidR="00590CC4">
              <w:rPr>
                <w:rFonts w:asciiTheme="minorHAnsi" w:hAnsiTheme="minorHAnsi" w:cstheme="minorHAnsi"/>
                <w:sz w:val="20"/>
                <w:szCs w:val="20"/>
              </w:rPr>
              <w:t xml:space="preserve"> inc widget symbols</w:t>
            </w:r>
            <w:r w:rsidR="0027681C">
              <w:rPr>
                <w:rFonts w:asciiTheme="minorHAnsi" w:hAnsiTheme="minorHAnsi" w:cstheme="minorHAnsi"/>
                <w:sz w:val="20"/>
                <w:szCs w:val="20"/>
              </w:rPr>
              <w:t xml:space="preserve"> and visual cues</w:t>
            </w:r>
          </w:p>
          <w:p w:rsidR="00590CC4" w:rsidRPr="00590CC4" w:rsidRDefault="00590CC4"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Hearing buddy in class</w:t>
            </w:r>
          </w:p>
          <w:p w:rsidR="00590CC4" w:rsidRPr="0027681C" w:rsidRDefault="00590CC4"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E-books</w:t>
            </w:r>
          </w:p>
          <w:p w:rsidR="0027681C" w:rsidRPr="0027681C" w:rsidRDefault="0027681C"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Make explicit anything implied</w:t>
            </w:r>
          </w:p>
          <w:p w:rsidR="0027681C" w:rsidRPr="0027681C" w:rsidRDefault="0027681C"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Use roleplay to extend concepts</w:t>
            </w:r>
          </w:p>
          <w:p w:rsidR="0027681C" w:rsidRPr="00D903D8" w:rsidRDefault="00683B53" w:rsidP="00926893">
            <w:pPr>
              <w:pStyle w:val="ListParagraph"/>
              <w:numPr>
                <w:ilvl w:val="0"/>
                <w:numId w:val="8"/>
              </w:numPr>
              <w:ind w:left="230" w:hanging="230"/>
              <w:rPr>
                <w:rFonts w:cstheme="minorHAnsi"/>
                <w:sz w:val="20"/>
                <w:szCs w:val="20"/>
              </w:rPr>
            </w:pPr>
            <w:r>
              <w:rPr>
                <w:rFonts w:asciiTheme="minorHAnsi" w:hAnsiTheme="minorHAnsi" w:cstheme="minorHAnsi"/>
                <w:sz w:val="20"/>
                <w:szCs w:val="20"/>
              </w:rPr>
              <w:t>Correct mispronounciation</w:t>
            </w:r>
          </w:p>
        </w:tc>
        <w:tc>
          <w:tcPr>
            <w:tcW w:w="2413" w:type="dxa"/>
            <w:shd w:val="clear" w:color="auto" w:fill="F2F2F2" w:themeFill="background1" w:themeFillShade="F2"/>
            <w:vAlign w:val="top"/>
          </w:tcPr>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 xml:space="preserve">Enlarged text </w:t>
            </w:r>
          </w:p>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Coloured overlays</w:t>
            </w:r>
          </w:p>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Sound buttons</w:t>
            </w:r>
          </w:p>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Braille</w:t>
            </w:r>
          </w:p>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Audio texts</w:t>
            </w:r>
          </w:p>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Provide real life experiences to aid understanding</w:t>
            </w:r>
          </w:p>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Modification of materials</w:t>
            </w:r>
          </w:p>
          <w:p w:rsidR="00926893" w:rsidRPr="00D903D8"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Objects of reference</w:t>
            </w:r>
          </w:p>
          <w:p w:rsidR="00926893" w:rsidRPr="00683B53" w:rsidRDefault="0092689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Reading pens</w:t>
            </w:r>
          </w:p>
          <w:p w:rsidR="00683B53" w:rsidRPr="00387E82" w:rsidRDefault="00683B53"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Hand held magnifiers</w:t>
            </w:r>
          </w:p>
          <w:p w:rsidR="00387E82" w:rsidRPr="00387E82" w:rsidRDefault="00387E82"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Level of lighting</w:t>
            </w:r>
          </w:p>
          <w:p w:rsidR="00387E82" w:rsidRPr="00947669" w:rsidRDefault="00387E82"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Own screen mirroring the smartboard</w:t>
            </w:r>
          </w:p>
          <w:p w:rsidR="00947669" w:rsidRPr="00947669" w:rsidRDefault="00947669"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Removal of visual clutter on resources</w:t>
            </w:r>
          </w:p>
          <w:p w:rsidR="00947669" w:rsidRPr="00387E82" w:rsidRDefault="00947669" w:rsidP="00926893">
            <w:pPr>
              <w:pStyle w:val="ListParagraph"/>
              <w:numPr>
                <w:ilvl w:val="0"/>
                <w:numId w:val="6"/>
              </w:numPr>
              <w:ind w:left="232" w:hanging="232"/>
              <w:rPr>
                <w:rFonts w:cstheme="minorHAnsi"/>
                <w:sz w:val="20"/>
                <w:szCs w:val="20"/>
              </w:rPr>
            </w:pPr>
            <w:r>
              <w:rPr>
                <w:rFonts w:asciiTheme="minorHAnsi" w:hAnsiTheme="minorHAnsi" w:cstheme="minorHAnsi"/>
                <w:sz w:val="20"/>
                <w:szCs w:val="20"/>
              </w:rPr>
              <w:t>Monitor visual fatigue and adapt activities</w:t>
            </w:r>
          </w:p>
          <w:p w:rsidR="00387E82" w:rsidRPr="00D903D8" w:rsidRDefault="00387E82" w:rsidP="00387E82">
            <w:pPr>
              <w:pStyle w:val="ListParagraph"/>
              <w:numPr>
                <w:ilvl w:val="0"/>
                <w:numId w:val="0"/>
              </w:numPr>
              <w:ind w:left="232"/>
              <w:rPr>
                <w:rFonts w:cstheme="minorHAnsi"/>
                <w:sz w:val="20"/>
                <w:szCs w:val="20"/>
              </w:rPr>
            </w:pPr>
          </w:p>
        </w:tc>
        <w:tc>
          <w:tcPr>
            <w:tcW w:w="2461" w:type="dxa"/>
            <w:shd w:val="clear" w:color="auto" w:fill="F2F2F2" w:themeFill="background1" w:themeFillShade="F2"/>
            <w:vAlign w:val="top"/>
          </w:tcPr>
          <w:p w:rsidR="00926893" w:rsidRDefault="00E8595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Use closed questions</w:t>
            </w:r>
          </w:p>
          <w:p w:rsidR="00E8595D" w:rsidRDefault="00E8595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Visual support for sequencing</w:t>
            </w:r>
          </w:p>
          <w:p w:rsidR="00E8595D" w:rsidRDefault="00E8595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Use roleplay and drama to explore different outcomes and scenarios</w:t>
            </w:r>
          </w:p>
          <w:p w:rsidR="00E8595D" w:rsidRDefault="00E8595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Minimise the amount of text to be read – cover up later paragraphs</w:t>
            </w:r>
          </w:p>
          <w:p w:rsidR="00E8595D" w:rsidRDefault="00E8595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Reduce social demands – group learning</w:t>
            </w:r>
          </w:p>
          <w:p w:rsidR="00E8595D" w:rsidRDefault="00E8595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Audio books</w:t>
            </w:r>
          </w:p>
          <w:p w:rsidR="00E8595D" w:rsidRPr="00154207" w:rsidRDefault="00E8595D" w:rsidP="00947669">
            <w:pPr>
              <w:pStyle w:val="ListParagraph"/>
              <w:numPr>
                <w:ilvl w:val="0"/>
                <w:numId w:val="0"/>
              </w:numPr>
              <w:ind w:left="133"/>
              <w:rPr>
                <w:rFonts w:asciiTheme="minorHAnsi" w:hAnsiTheme="minorHAnsi" w:cstheme="minorHAnsi"/>
                <w:sz w:val="20"/>
                <w:szCs w:val="20"/>
              </w:rPr>
            </w:pPr>
          </w:p>
        </w:tc>
        <w:tc>
          <w:tcPr>
            <w:tcW w:w="2370" w:type="dxa"/>
            <w:shd w:val="clear" w:color="auto" w:fill="F2F2F2" w:themeFill="background1" w:themeFillShade="F2"/>
            <w:vAlign w:val="top"/>
          </w:tcPr>
          <w:p w:rsidR="00926893" w:rsidRDefault="00926893" w:rsidP="00926893">
            <w:pPr>
              <w:pStyle w:val="ListParagraph"/>
              <w:numPr>
                <w:ilvl w:val="0"/>
                <w:numId w:val="2"/>
              </w:numPr>
              <w:ind w:left="162" w:right="-118" w:hanging="162"/>
              <w:rPr>
                <w:rFonts w:asciiTheme="minorHAnsi" w:hAnsiTheme="minorHAnsi"/>
                <w:sz w:val="20"/>
                <w:szCs w:val="20"/>
              </w:rPr>
            </w:pPr>
            <w:r w:rsidRPr="00A62AD6">
              <w:rPr>
                <w:rFonts w:asciiTheme="minorHAnsi" w:hAnsiTheme="minorHAnsi"/>
                <w:sz w:val="20"/>
                <w:szCs w:val="20"/>
              </w:rPr>
              <w:t>Own materials</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 xml:space="preserve">Pre-teaching vocab </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Use own interests where possible</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Consider font size, background colour and text volume</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Coloured overlays</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Assistive technology</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Workstation/alternative workspace</w:t>
            </w:r>
          </w:p>
          <w:p w:rsidR="00926893" w:rsidRPr="0063355D" w:rsidRDefault="00926893" w:rsidP="0063355D">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Visual instructions</w:t>
            </w:r>
            <w:r w:rsidR="0063355D">
              <w:rPr>
                <w:rFonts w:asciiTheme="minorHAnsi" w:hAnsiTheme="minorHAnsi"/>
                <w:sz w:val="20"/>
                <w:szCs w:val="20"/>
              </w:rPr>
              <w:t>/cue</w:t>
            </w:r>
            <w:r w:rsidR="0063355D" w:rsidRPr="0063355D">
              <w:rPr>
                <w:sz w:val="20"/>
                <w:szCs w:val="20"/>
              </w:rPr>
              <w:t>s</w:t>
            </w:r>
          </w:p>
          <w:p w:rsidR="0063355D" w:rsidRPr="0063355D" w:rsidRDefault="0063355D" w:rsidP="0063355D">
            <w:pPr>
              <w:pStyle w:val="ListParagraph"/>
              <w:numPr>
                <w:ilvl w:val="0"/>
                <w:numId w:val="2"/>
              </w:numPr>
              <w:ind w:left="162" w:right="-118" w:hanging="162"/>
              <w:rPr>
                <w:rFonts w:asciiTheme="minorHAnsi" w:hAnsiTheme="minorHAnsi"/>
                <w:sz w:val="20"/>
                <w:szCs w:val="20"/>
              </w:rPr>
            </w:pPr>
            <w:r>
              <w:rPr>
                <w:rFonts w:asciiTheme="minorHAnsi" w:hAnsiTheme="minorHAnsi" w:cstheme="minorHAnsi"/>
                <w:sz w:val="20"/>
                <w:szCs w:val="20"/>
              </w:rPr>
              <w:t>Short, clear instructions</w:t>
            </w:r>
          </w:p>
          <w:p w:rsidR="0063355D" w:rsidRPr="0063355D" w:rsidRDefault="0063355D" w:rsidP="0063355D">
            <w:pPr>
              <w:pStyle w:val="ListParagraph"/>
              <w:numPr>
                <w:ilvl w:val="0"/>
                <w:numId w:val="2"/>
              </w:numPr>
              <w:ind w:left="162" w:right="-118" w:hanging="162"/>
              <w:rPr>
                <w:rFonts w:asciiTheme="minorHAnsi" w:hAnsiTheme="minorHAnsi"/>
                <w:sz w:val="20"/>
                <w:szCs w:val="20"/>
              </w:rPr>
            </w:pPr>
            <w:r>
              <w:rPr>
                <w:rFonts w:asciiTheme="minorHAnsi" w:hAnsiTheme="minorHAnsi" w:cstheme="minorHAnsi"/>
                <w:sz w:val="20"/>
                <w:szCs w:val="20"/>
              </w:rPr>
              <w:t>Be literal – avoid idioms and metaphors</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Task planner/now-next</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Widgit supported resources</w:t>
            </w:r>
          </w:p>
          <w:p w:rsidR="00926893" w:rsidRDefault="00926893"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Modelled examples</w:t>
            </w:r>
          </w:p>
          <w:p w:rsidR="0063355D" w:rsidRPr="00A62AD6" w:rsidRDefault="0063355D"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Clear expectations and task completion criteria</w:t>
            </w:r>
          </w:p>
        </w:tc>
        <w:tc>
          <w:tcPr>
            <w:tcW w:w="2415" w:type="dxa"/>
            <w:shd w:val="clear" w:color="auto" w:fill="F2F2F2" w:themeFill="background1" w:themeFillShade="F2"/>
            <w:vAlign w:val="top"/>
          </w:tcPr>
          <w:p w:rsidR="00926893" w:rsidRPr="00232122"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Highlighting key words</w:t>
            </w:r>
          </w:p>
          <w:p w:rsidR="00926893" w:rsidRPr="00232122"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Visual support/vocab cards with pictures</w:t>
            </w:r>
          </w:p>
          <w:p w:rsidR="00926893" w:rsidRPr="00232122"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Integrated visual coding</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Phonics programmes eg Little Wandle</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Reading Revival or Rapid readers</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Word Aware</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Multi-sensory teaching</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Pre-teaching vocab</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Echo reading</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Assistive technology – reading pens, screen reader, clicker</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Linking to life experiences</w:t>
            </w:r>
          </w:p>
          <w:p w:rsidR="00926893" w:rsidRPr="000E32C6" w:rsidRDefault="00926893" w:rsidP="00926893">
            <w:pPr>
              <w:pStyle w:val="ListParagraph"/>
              <w:numPr>
                <w:ilvl w:val="0"/>
                <w:numId w:val="2"/>
              </w:numPr>
              <w:ind w:left="79" w:right="-118" w:hanging="142"/>
              <w:rPr>
                <w:rFonts w:cstheme="minorHAnsi"/>
                <w:sz w:val="20"/>
                <w:szCs w:val="20"/>
              </w:rPr>
            </w:pPr>
            <w:r>
              <w:rPr>
                <w:rFonts w:asciiTheme="minorHAnsi" w:hAnsiTheme="minorHAnsi" w:cstheme="minorHAnsi"/>
                <w:sz w:val="20"/>
                <w:szCs w:val="20"/>
              </w:rPr>
              <w:t>Cut up sentences scrambled/rebuild</w:t>
            </w:r>
          </w:p>
          <w:p w:rsidR="00926893" w:rsidRPr="000E32C6" w:rsidRDefault="00926893" w:rsidP="00926893">
            <w:pPr>
              <w:ind w:right="-118"/>
              <w:rPr>
                <w:rFonts w:cstheme="minorHAnsi"/>
                <w:sz w:val="20"/>
                <w:szCs w:val="20"/>
              </w:rPr>
            </w:pPr>
          </w:p>
        </w:tc>
        <w:tc>
          <w:tcPr>
            <w:tcW w:w="2416" w:type="dxa"/>
            <w:shd w:val="clear" w:color="auto" w:fill="F2F2F2" w:themeFill="background1" w:themeFillShade="F2"/>
            <w:vAlign w:val="top"/>
          </w:tcPr>
          <w:p w:rsidR="00926893" w:rsidRDefault="00926893"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Use of technology – audio books, Oxford owl, Reading Eggs etc</w:t>
            </w:r>
          </w:p>
          <w:p w:rsidR="00926893" w:rsidRDefault="00926893"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Coloured overlays or printed on coloured background</w:t>
            </w:r>
          </w:p>
          <w:p w:rsidR="00926893" w:rsidRDefault="00926893"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Reader function in word</w:t>
            </w:r>
          </w:p>
          <w:p w:rsidR="00926893" w:rsidRDefault="00926893"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Reader scanning pen</w:t>
            </w:r>
          </w:p>
          <w:p w:rsidR="00926893" w:rsidRDefault="00926893"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Echo and paired reading</w:t>
            </w:r>
          </w:p>
          <w:p w:rsidR="00926893" w:rsidRDefault="00926893"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 xml:space="preserve">Own copy of book </w:t>
            </w:r>
          </w:p>
          <w:p w:rsidR="00926893" w:rsidRDefault="00926893"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Consider font size, background colour, text volume</w:t>
            </w:r>
          </w:p>
          <w:p w:rsidR="0063355D" w:rsidRPr="002F04E0" w:rsidRDefault="0063355D"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Minimal amounts of visible text on worksheets or ppt slides</w:t>
            </w:r>
          </w:p>
        </w:tc>
        <w:tc>
          <w:tcPr>
            <w:tcW w:w="2418" w:type="dxa"/>
            <w:shd w:val="clear" w:color="auto" w:fill="F2F2F2" w:themeFill="background1" w:themeFillShade="F2"/>
            <w:vAlign w:val="top"/>
          </w:tcPr>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Written/visual instructions</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Mind-maps to show previous learning links</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Pre and re-teaching</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Modelled and worked examples</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Pl</w:t>
            </w:r>
            <w:r w:rsidR="004229F7">
              <w:rPr>
                <w:rFonts w:asciiTheme="minorHAnsi" w:hAnsiTheme="minorHAnsi" w:cstheme="minorHAnsi"/>
                <w:sz w:val="20"/>
                <w:szCs w:val="20"/>
              </w:rPr>
              <w:t>anned transitions between tasks</w:t>
            </w:r>
            <w:r>
              <w:rPr>
                <w:rFonts w:asciiTheme="minorHAnsi" w:hAnsiTheme="minorHAnsi" w:cstheme="minorHAnsi"/>
                <w:sz w:val="20"/>
                <w:szCs w:val="20"/>
              </w:rPr>
              <w:t xml:space="preserve"> maximise retention of information</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Audio and video instructions</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Talking tins and sound buttons for recall</w:t>
            </w:r>
          </w:p>
          <w:p w:rsidR="00926893" w:rsidRDefault="00140EBA"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Assistive technolog</w:t>
            </w:r>
            <w:r w:rsidR="00926893">
              <w:rPr>
                <w:rFonts w:asciiTheme="minorHAnsi" w:hAnsiTheme="minorHAnsi" w:cstheme="minorHAnsi"/>
                <w:sz w:val="20"/>
                <w:szCs w:val="20"/>
              </w:rPr>
              <w:t>y</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Scaffolding of tasks to minimise cognitive load</w:t>
            </w:r>
          </w:p>
          <w:p w:rsidR="00926893" w:rsidRDefault="00926893"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Task planners</w:t>
            </w:r>
          </w:p>
          <w:p w:rsidR="00140EBA" w:rsidRDefault="00140EBA"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Avoid/reduce copying</w:t>
            </w:r>
          </w:p>
          <w:p w:rsidR="00926893" w:rsidRPr="00140EBA" w:rsidRDefault="00140EBA" w:rsidP="00140EBA">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Hi</w:t>
            </w:r>
            <w:r w:rsidR="00862B3B">
              <w:rPr>
                <w:rFonts w:asciiTheme="minorHAnsi" w:hAnsiTheme="minorHAnsi" w:cstheme="minorHAnsi"/>
                <w:sz w:val="20"/>
                <w:szCs w:val="20"/>
              </w:rPr>
              <w:t>-</w:t>
            </w:r>
            <w:r>
              <w:rPr>
                <w:rFonts w:asciiTheme="minorHAnsi" w:hAnsiTheme="minorHAnsi" w:cstheme="minorHAnsi"/>
                <w:sz w:val="20"/>
                <w:szCs w:val="20"/>
              </w:rPr>
              <w:t>lighting, underlining and annotating</w:t>
            </w:r>
          </w:p>
        </w:tc>
        <w:tc>
          <w:tcPr>
            <w:tcW w:w="2415" w:type="dxa"/>
            <w:shd w:val="clear" w:color="auto" w:fill="F2F2F2" w:themeFill="background1" w:themeFillShade="F2"/>
            <w:vAlign w:val="top"/>
          </w:tcPr>
          <w:p w:rsidR="00926893" w:rsidRDefault="0092689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Consideration of reading subject matter</w:t>
            </w:r>
          </w:p>
          <w:p w:rsidR="00926893" w:rsidRDefault="0092689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Scaffolding of texts</w:t>
            </w:r>
          </w:p>
          <w:p w:rsidR="00926893" w:rsidRDefault="0092689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Echo and paired reading</w:t>
            </w:r>
          </w:p>
          <w:p w:rsidR="00926893" w:rsidRDefault="0092689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Pre-teaching for comprehension</w:t>
            </w:r>
          </w:p>
          <w:p w:rsidR="00926893" w:rsidRPr="00154207" w:rsidRDefault="004229F7"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Give more time to complete tasks</w:t>
            </w:r>
          </w:p>
        </w:tc>
        <w:tc>
          <w:tcPr>
            <w:tcW w:w="2428" w:type="dxa"/>
            <w:shd w:val="clear" w:color="auto" w:fill="F2F2F2" w:themeFill="background1" w:themeFillShade="F2"/>
            <w:vAlign w:val="top"/>
          </w:tcPr>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Make it relevant and related to interests</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Short, manageable chunks</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Echo and paired reading</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Interactive activities</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Audio books</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Quiet space with minimal distractions</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Fact finding tasks to feedback</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Movement breaks</w:t>
            </w:r>
          </w:p>
          <w:p w:rsidR="00926893"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 xml:space="preserve">Pre-teaching with rehearsed answers to questions </w:t>
            </w:r>
          </w:p>
          <w:p w:rsidR="00926893" w:rsidRPr="00154207" w:rsidRDefault="00926893"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Timers</w:t>
            </w:r>
          </w:p>
        </w:tc>
      </w:tr>
      <w:tr w:rsidR="00926893" w:rsidRPr="007B47E3" w:rsidTr="00140EBA">
        <w:trPr>
          <w:trHeight w:val="3276"/>
        </w:trPr>
        <w:tc>
          <w:tcPr>
            <w:tcW w:w="12857" w:type="dxa"/>
            <w:gridSpan w:val="6"/>
            <w:vAlign w:val="top"/>
          </w:tcPr>
          <w:p w:rsidR="00926893" w:rsidRPr="007B47E3" w:rsidRDefault="00926893" w:rsidP="00590CC4">
            <w:pPr>
              <w:rPr>
                <w:rFonts w:asciiTheme="minorHAnsi" w:hAnsiTheme="minorHAnsi" w:cstheme="minorHAnsi"/>
                <w:b/>
                <w:sz w:val="24"/>
                <w:szCs w:val="24"/>
              </w:rPr>
            </w:pPr>
            <w:r>
              <w:rPr>
                <w:rFonts w:asciiTheme="minorHAnsi" w:hAnsiTheme="minorHAnsi" w:cstheme="minorHAnsi"/>
                <w:b/>
                <w:sz w:val="24"/>
                <w:szCs w:val="24"/>
              </w:rPr>
              <w:t>Quality First Teaching:</w:t>
            </w:r>
          </w:p>
          <w:p w:rsidR="00AE5F91" w:rsidRPr="00532406" w:rsidRDefault="00AE5F91"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Enunciate clearly and model breaking words into syllables</w:t>
            </w:r>
          </w:p>
          <w:p w:rsidR="00862B3B" w:rsidRPr="00532406" w:rsidRDefault="00862B3B"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Model reading for comprehension, modelling the thinking that happens when reading</w:t>
            </w:r>
          </w:p>
          <w:p w:rsidR="00926893" w:rsidRPr="00532406" w:rsidRDefault="00C37CBB"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Paired reading</w:t>
            </w:r>
          </w:p>
          <w:p w:rsidR="00C37CBB" w:rsidRPr="00532406" w:rsidRDefault="00C37CBB"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Check reading material is at 95% accuracy level and matches decoding ability</w:t>
            </w:r>
          </w:p>
          <w:p w:rsidR="00C37CBB" w:rsidRPr="00532406" w:rsidRDefault="00C37CBB"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Repeated reading – 1</w:t>
            </w:r>
            <w:r w:rsidRPr="00532406">
              <w:rPr>
                <w:rFonts w:asciiTheme="minorHAnsi" w:hAnsiTheme="minorHAnsi" w:cstheme="minorHAnsi"/>
                <w:vertAlign w:val="superscript"/>
              </w:rPr>
              <w:t>st</w:t>
            </w:r>
            <w:r w:rsidRPr="00532406">
              <w:rPr>
                <w:rFonts w:asciiTheme="minorHAnsi" w:hAnsiTheme="minorHAnsi" w:cstheme="minorHAnsi"/>
              </w:rPr>
              <w:t xml:space="preserve"> to decode, 2</w:t>
            </w:r>
            <w:r w:rsidRPr="00532406">
              <w:rPr>
                <w:rFonts w:asciiTheme="minorHAnsi" w:hAnsiTheme="minorHAnsi" w:cstheme="minorHAnsi"/>
                <w:vertAlign w:val="superscript"/>
              </w:rPr>
              <w:t>nd</w:t>
            </w:r>
            <w:r w:rsidRPr="00532406">
              <w:rPr>
                <w:rFonts w:asciiTheme="minorHAnsi" w:hAnsiTheme="minorHAnsi" w:cstheme="minorHAnsi"/>
              </w:rPr>
              <w:t xml:space="preserve"> for fluency, 3</w:t>
            </w:r>
            <w:r w:rsidRPr="00532406">
              <w:rPr>
                <w:rFonts w:asciiTheme="minorHAnsi" w:hAnsiTheme="minorHAnsi" w:cstheme="minorHAnsi"/>
                <w:vertAlign w:val="superscript"/>
              </w:rPr>
              <w:t>rd</w:t>
            </w:r>
            <w:r w:rsidRPr="00532406">
              <w:rPr>
                <w:rFonts w:asciiTheme="minorHAnsi" w:hAnsiTheme="minorHAnsi" w:cstheme="minorHAnsi"/>
              </w:rPr>
              <w:t xml:space="preserve"> for comprehension</w:t>
            </w:r>
          </w:p>
          <w:p w:rsidR="00C37CBB" w:rsidRPr="00532406" w:rsidRDefault="00C37CBB"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Echo reading</w:t>
            </w:r>
          </w:p>
          <w:p w:rsidR="00C37CBB" w:rsidRPr="00532406" w:rsidRDefault="00C37CBB"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 xml:space="preserve">Summarising </w:t>
            </w:r>
            <w:r w:rsidR="0063355D" w:rsidRPr="00532406">
              <w:rPr>
                <w:rFonts w:asciiTheme="minorHAnsi" w:hAnsiTheme="minorHAnsi" w:cstheme="minorHAnsi"/>
              </w:rPr>
              <w:t xml:space="preserve">key points from </w:t>
            </w:r>
            <w:r w:rsidRPr="00532406">
              <w:rPr>
                <w:rFonts w:asciiTheme="minorHAnsi" w:hAnsiTheme="minorHAnsi" w:cstheme="minorHAnsi"/>
              </w:rPr>
              <w:t>paragraphs to check understanding</w:t>
            </w:r>
          </w:p>
          <w:p w:rsidR="00C37CBB" w:rsidRPr="00532406" w:rsidRDefault="00C37CBB"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Cloze procedures</w:t>
            </w:r>
          </w:p>
          <w:p w:rsidR="00140EBA" w:rsidRPr="00532406" w:rsidRDefault="00140EBA" w:rsidP="00947669">
            <w:pPr>
              <w:pStyle w:val="ListParagraph"/>
              <w:numPr>
                <w:ilvl w:val="0"/>
                <w:numId w:val="2"/>
              </w:numPr>
              <w:ind w:left="314" w:hanging="284"/>
              <w:rPr>
                <w:rFonts w:asciiTheme="minorHAnsi" w:hAnsiTheme="minorHAnsi" w:cstheme="minorHAnsi"/>
              </w:rPr>
            </w:pPr>
            <w:r w:rsidRPr="00532406">
              <w:rPr>
                <w:rFonts w:asciiTheme="minorHAnsi" w:hAnsiTheme="minorHAnsi" w:cstheme="minorHAnsi"/>
              </w:rPr>
              <w:t>Allow extra thinking time and don’t put learners on the spot</w:t>
            </w:r>
          </w:p>
          <w:p w:rsidR="00C37CBB" w:rsidRPr="0063355D" w:rsidRDefault="0063355D" w:rsidP="0063355D">
            <w:pPr>
              <w:pStyle w:val="ListParagraph"/>
              <w:numPr>
                <w:ilvl w:val="0"/>
                <w:numId w:val="2"/>
              </w:numPr>
              <w:ind w:left="314" w:hanging="284"/>
              <w:rPr>
                <w:rFonts w:asciiTheme="minorHAnsi" w:hAnsiTheme="minorHAnsi" w:cstheme="minorHAnsi"/>
                <w:sz w:val="24"/>
                <w:szCs w:val="24"/>
              </w:rPr>
            </w:pPr>
            <w:r w:rsidRPr="00532406">
              <w:rPr>
                <w:rFonts w:asciiTheme="minorHAnsi" w:hAnsiTheme="minorHAnsi" w:cstheme="minorHAnsi"/>
              </w:rPr>
              <w:t>Use knowledge based or recall questions rather than open-ended or inference as appropriate</w:t>
            </w:r>
          </w:p>
        </w:tc>
        <w:tc>
          <w:tcPr>
            <w:tcW w:w="9677" w:type="dxa"/>
            <w:gridSpan w:val="4"/>
            <w:vAlign w:val="top"/>
          </w:tcPr>
          <w:p w:rsidR="00926893" w:rsidRDefault="00926893" w:rsidP="00926893">
            <w:pPr>
              <w:rPr>
                <w:rFonts w:asciiTheme="minorHAnsi" w:hAnsiTheme="minorHAnsi" w:cstheme="minorHAnsi"/>
                <w:b/>
                <w:sz w:val="24"/>
                <w:szCs w:val="24"/>
              </w:rPr>
            </w:pPr>
            <w:r>
              <w:rPr>
                <w:rFonts w:asciiTheme="minorHAnsi" w:hAnsiTheme="minorHAnsi" w:cstheme="minorHAnsi"/>
                <w:b/>
                <w:sz w:val="24"/>
                <w:szCs w:val="24"/>
              </w:rPr>
              <w:t>Reasonable Adjustments to consider:</w:t>
            </w:r>
          </w:p>
          <w:p w:rsidR="00B605AF" w:rsidRPr="00532406" w:rsidRDefault="00C37CBB" w:rsidP="00B605AF">
            <w:pPr>
              <w:pStyle w:val="ListParagraph"/>
              <w:numPr>
                <w:ilvl w:val="0"/>
                <w:numId w:val="2"/>
              </w:numPr>
              <w:rPr>
                <w:rFonts w:cstheme="minorHAnsi"/>
                <w:b/>
              </w:rPr>
            </w:pPr>
            <w:r w:rsidRPr="00532406">
              <w:rPr>
                <w:rFonts w:asciiTheme="minorHAnsi" w:hAnsiTheme="minorHAnsi" w:cstheme="minorHAnsi"/>
              </w:rPr>
              <w:t>Coloured overlays</w:t>
            </w:r>
          </w:p>
          <w:p w:rsidR="00C37CBB" w:rsidRPr="00532406" w:rsidRDefault="00C37CBB" w:rsidP="00B605AF">
            <w:pPr>
              <w:pStyle w:val="ListParagraph"/>
              <w:numPr>
                <w:ilvl w:val="0"/>
                <w:numId w:val="2"/>
              </w:numPr>
              <w:rPr>
                <w:rFonts w:cstheme="minorHAnsi"/>
                <w:b/>
              </w:rPr>
            </w:pPr>
            <w:r w:rsidRPr="00532406">
              <w:rPr>
                <w:rFonts w:asciiTheme="minorHAnsi" w:hAnsiTheme="minorHAnsi" w:cstheme="minorHAnsi"/>
              </w:rPr>
              <w:t>Reading rulers</w:t>
            </w:r>
          </w:p>
          <w:p w:rsidR="00C37CBB" w:rsidRPr="00532406" w:rsidRDefault="00C37CBB" w:rsidP="00B605AF">
            <w:pPr>
              <w:pStyle w:val="ListParagraph"/>
              <w:numPr>
                <w:ilvl w:val="0"/>
                <w:numId w:val="2"/>
              </w:numPr>
              <w:rPr>
                <w:rFonts w:cstheme="minorHAnsi"/>
                <w:b/>
              </w:rPr>
            </w:pPr>
            <w:r w:rsidRPr="00532406">
              <w:rPr>
                <w:rFonts w:asciiTheme="minorHAnsi" w:hAnsiTheme="minorHAnsi" w:cstheme="minorHAnsi"/>
              </w:rPr>
              <w:t>Pre-teaching</w:t>
            </w:r>
            <w:r w:rsidR="00140EBA" w:rsidRPr="00532406">
              <w:rPr>
                <w:rFonts w:asciiTheme="minorHAnsi" w:hAnsiTheme="minorHAnsi" w:cstheme="minorHAnsi"/>
              </w:rPr>
              <w:t xml:space="preserve"> guided reading text</w:t>
            </w:r>
          </w:p>
          <w:p w:rsidR="00C37CBB" w:rsidRPr="00532406" w:rsidRDefault="00C37CBB" w:rsidP="00C37CBB">
            <w:pPr>
              <w:pStyle w:val="ListParagraph"/>
              <w:numPr>
                <w:ilvl w:val="0"/>
                <w:numId w:val="2"/>
              </w:numPr>
              <w:rPr>
                <w:rFonts w:cstheme="minorHAnsi"/>
                <w:b/>
              </w:rPr>
            </w:pPr>
            <w:r w:rsidRPr="00532406">
              <w:rPr>
                <w:rFonts w:asciiTheme="minorHAnsi" w:hAnsiTheme="minorHAnsi" w:cstheme="minorHAnsi"/>
              </w:rPr>
              <w:t>Reading buddy</w:t>
            </w:r>
          </w:p>
          <w:p w:rsidR="00C37CBB" w:rsidRPr="00532406" w:rsidRDefault="00C37CBB" w:rsidP="00C37CBB">
            <w:pPr>
              <w:pStyle w:val="ListParagraph"/>
              <w:numPr>
                <w:ilvl w:val="0"/>
                <w:numId w:val="2"/>
              </w:numPr>
              <w:rPr>
                <w:rFonts w:cstheme="minorHAnsi"/>
                <w:b/>
              </w:rPr>
            </w:pPr>
            <w:r w:rsidRPr="00532406">
              <w:rPr>
                <w:rFonts w:asciiTheme="minorHAnsi" w:hAnsiTheme="minorHAnsi" w:cstheme="minorHAnsi"/>
              </w:rPr>
              <w:t>Reading scanning pen</w:t>
            </w:r>
          </w:p>
          <w:p w:rsidR="00C37CBB" w:rsidRPr="00532406" w:rsidRDefault="00C37CBB" w:rsidP="00C37CBB">
            <w:pPr>
              <w:pStyle w:val="ListParagraph"/>
              <w:numPr>
                <w:ilvl w:val="0"/>
                <w:numId w:val="2"/>
              </w:numPr>
              <w:rPr>
                <w:rFonts w:cstheme="minorHAnsi"/>
                <w:b/>
              </w:rPr>
            </w:pPr>
            <w:r w:rsidRPr="00532406">
              <w:rPr>
                <w:rFonts w:asciiTheme="minorHAnsi" w:hAnsiTheme="minorHAnsi" w:cstheme="minorHAnsi"/>
              </w:rPr>
              <w:t>Audio books</w:t>
            </w:r>
            <w:r w:rsidR="00140EBA" w:rsidRPr="00532406">
              <w:rPr>
                <w:rFonts w:asciiTheme="minorHAnsi" w:hAnsiTheme="minorHAnsi" w:cstheme="minorHAnsi"/>
              </w:rPr>
              <w:t>/Oxford Owl</w:t>
            </w:r>
          </w:p>
          <w:p w:rsidR="00140EBA" w:rsidRPr="00532406" w:rsidRDefault="00140EBA" w:rsidP="00C37CBB">
            <w:pPr>
              <w:pStyle w:val="ListParagraph"/>
              <w:numPr>
                <w:ilvl w:val="0"/>
                <w:numId w:val="2"/>
              </w:numPr>
              <w:rPr>
                <w:rFonts w:cstheme="minorHAnsi"/>
                <w:b/>
              </w:rPr>
            </w:pPr>
            <w:r w:rsidRPr="00532406">
              <w:rPr>
                <w:rFonts w:asciiTheme="minorHAnsi" w:hAnsiTheme="minorHAnsi" w:cstheme="minorHAnsi"/>
              </w:rPr>
              <w:t>Additional time / access arrangements</w:t>
            </w:r>
          </w:p>
          <w:p w:rsidR="0063355D" w:rsidRPr="00532406" w:rsidRDefault="0063355D" w:rsidP="00C37CBB">
            <w:pPr>
              <w:pStyle w:val="ListParagraph"/>
              <w:numPr>
                <w:ilvl w:val="0"/>
                <w:numId w:val="2"/>
              </w:numPr>
              <w:rPr>
                <w:rFonts w:cstheme="minorHAnsi"/>
                <w:b/>
              </w:rPr>
            </w:pPr>
            <w:r w:rsidRPr="00532406">
              <w:rPr>
                <w:rFonts w:asciiTheme="minorHAnsi" w:hAnsiTheme="minorHAnsi" w:cstheme="minorHAnsi"/>
              </w:rPr>
              <w:t>Pre-warning for reading aloud, or giving answers</w:t>
            </w:r>
          </w:p>
          <w:p w:rsidR="0063355D" w:rsidRPr="00532406" w:rsidRDefault="0063355D" w:rsidP="00C37CBB">
            <w:pPr>
              <w:pStyle w:val="ListParagraph"/>
              <w:numPr>
                <w:ilvl w:val="0"/>
                <w:numId w:val="2"/>
              </w:numPr>
              <w:rPr>
                <w:rFonts w:cstheme="minorHAnsi"/>
                <w:b/>
              </w:rPr>
            </w:pPr>
            <w:r w:rsidRPr="00532406">
              <w:rPr>
                <w:rFonts w:asciiTheme="minorHAnsi" w:hAnsiTheme="minorHAnsi" w:cstheme="minorHAnsi"/>
              </w:rPr>
              <w:t>Likely to be more tired or anxious</w:t>
            </w:r>
          </w:p>
          <w:p w:rsidR="00BF74C1" w:rsidRPr="002C2380" w:rsidRDefault="002C2380" w:rsidP="00BF74C1">
            <w:pPr>
              <w:pStyle w:val="ListParagraph"/>
              <w:numPr>
                <w:ilvl w:val="0"/>
                <w:numId w:val="2"/>
              </w:numPr>
              <w:rPr>
                <w:rFonts w:cstheme="minorHAnsi"/>
                <w:b/>
                <w:sz w:val="24"/>
                <w:szCs w:val="24"/>
              </w:rPr>
            </w:pPr>
            <w:r w:rsidRPr="00532406">
              <w:rPr>
                <w:rFonts w:asciiTheme="minorHAnsi" w:hAnsiTheme="minorHAnsi" w:cstheme="minorHAnsi"/>
              </w:rPr>
              <w:t>Regular auditory/listening breaks</w:t>
            </w:r>
          </w:p>
        </w:tc>
      </w:tr>
    </w:tbl>
    <w:p w:rsidR="00926893" w:rsidRDefault="00926893"/>
    <w:p w:rsidR="00926893" w:rsidRDefault="00926893"/>
    <w:p w:rsidR="00926893" w:rsidRDefault="00926893" w:rsidP="00926893">
      <w:pPr>
        <w:tabs>
          <w:tab w:val="left" w:pos="3291"/>
          <w:tab w:val="left" w:pos="17780"/>
        </w:tabs>
      </w:pPr>
      <w:r>
        <w:tab/>
      </w:r>
      <w:r>
        <w:tab/>
      </w:r>
    </w:p>
    <w:tbl>
      <w:tblPr>
        <w:tblStyle w:val="TableGrid"/>
        <w:tblpPr w:leftFromText="180" w:rightFromText="180" w:vertAnchor="text" w:horzAnchor="margin" w:tblpY="-300"/>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7B47E3" w:rsidTr="00926893">
        <w:tc>
          <w:tcPr>
            <w:tcW w:w="22534" w:type="dxa"/>
            <w:gridSpan w:val="10"/>
            <w:shd w:val="clear" w:color="auto" w:fill="A6A6A6" w:themeFill="background1" w:themeFillShade="A6"/>
          </w:tcPr>
          <w:p w:rsidR="00926893" w:rsidRPr="007B47E3" w:rsidRDefault="00926893" w:rsidP="00926893">
            <w:pPr>
              <w:jc w:val="center"/>
              <w:rPr>
                <w:rFonts w:asciiTheme="minorHAnsi" w:hAnsiTheme="minorHAnsi" w:cstheme="minorHAnsi"/>
                <w:b/>
                <w:bCs/>
                <w:sz w:val="28"/>
                <w:szCs w:val="28"/>
              </w:rPr>
            </w:pPr>
            <w:r w:rsidRPr="007B47E3">
              <w:rPr>
                <w:rFonts w:asciiTheme="minorHAnsi" w:hAnsiTheme="minorHAnsi" w:cstheme="minorHAnsi"/>
                <w:b/>
                <w:bCs/>
                <w:sz w:val="28"/>
                <w:szCs w:val="28"/>
              </w:rPr>
              <w:lastRenderedPageBreak/>
              <w:t>Barriers to and solutions for  Engagement</w:t>
            </w:r>
            <w:r>
              <w:rPr>
                <w:rFonts w:asciiTheme="minorHAnsi" w:hAnsiTheme="minorHAnsi" w:cstheme="minorHAnsi"/>
                <w:b/>
                <w:bCs/>
                <w:sz w:val="28"/>
                <w:szCs w:val="28"/>
              </w:rPr>
              <w:t>, Progress and Achievement in Writing</w:t>
            </w:r>
          </w:p>
        </w:tc>
      </w:tr>
      <w:tr w:rsidR="00926893" w:rsidRPr="007B47E3" w:rsidTr="00926893">
        <w:tc>
          <w:tcPr>
            <w:tcW w:w="785" w:type="dxa"/>
            <w:shd w:val="clear" w:color="auto" w:fill="BFBFBF" w:themeFill="background1" w:themeFillShade="BF"/>
          </w:tcPr>
          <w:p w:rsidR="00926893" w:rsidRPr="007B47E3" w:rsidRDefault="00926893" w:rsidP="00926893">
            <w:pPr>
              <w:jc w:val="center"/>
              <w:rPr>
                <w:rFonts w:cstheme="minorHAnsi"/>
                <w:b/>
                <w:bCs/>
                <w:sz w:val="20"/>
                <w:szCs w:val="20"/>
              </w:rPr>
            </w:pPr>
          </w:p>
        </w:tc>
        <w:tc>
          <w:tcPr>
            <w:tcW w:w="7287" w:type="dxa"/>
            <w:gridSpan w:val="3"/>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Social, Emotional and Mental Health</w:t>
            </w:r>
          </w:p>
        </w:tc>
      </w:tr>
      <w:tr w:rsidR="00926893" w:rsidRPr="007B47E3" w:rsidTr="00926893">
        <w:tc>
          <w:tcPr>
            <w:tcW w:w="785" w:type="dxa"/>
            <w:shd w:val="clear" w:color="auto" w:fill="D9D9D9" w:themeFill="background1" w:themeFillShade="D9"/>
          </w:tcPr>
          <w:p w:rsidR="00926893" w:rsidRPr="007B47E3" w:rsidRDefault="00926893" w:rsidP="00926893">
            <w:pPr>
              <w:rPr>
                <w:rFonts w:asciiTheme="minorHAnsi" w:hAnsiTheme="minorHAnsi" w:cstheme="minorHAnsi"/>
                <w:sz w:val="20"/>
                <w:szCs w:val="20"/>
              </w:rPr>
            </w:pPr>
          </w:p>
        </w:tc>
        <w:tc>
          <w:tcPr>
            <w:tcW w:w="2413"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rsidR="00926893" w:rsidRPr="007B47E3" w:rsidRDefault="000C3FD7" w:rsidP="00926893">
            <w:pPr>
              <w:jc w:val="center"/>
              <w:rPr>
                <w:rFonts w:asciiTheme="minorHAnsi" w:hAnsiTheme="minorHAnsi" w:cstheme="minorHAnsi"/>
                <w:b/>
                <w:bCs/>
                <w:sz w:val="20"/>
                <w:szCs w:val="20"/>
              </w:rPr>
            </w:pPr>
            <w:r>
              <w:rPr>
                <w:rFonts w:asciiTheme="minorHAnsi" w:hAnsiTheme="minorHAnsi" w:cstheme="minorHAnsi"/>
                <w:b/>
                <w:bCs/>
                <w:sz w:val="20"/>
                <w:szCs w:val="20"/>
              </w:rPr>
              <w:t>Autism</w:t>
            </w:r>
          </w:p>
        </w:tc>
        <w:tc>
          <w:tcPr>
            <w:tcW w:w="2415"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SEMH</w:t>
            </w:r>
          </w:p>
        </w:tc>
        <w:tc>
          <w:tcPr>
            <w:tcW w:w="2428"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ADHD</w:t>
            </w:r>
          </w:p>
        </w:tc>
      </w:tr>
      <w:tr w:rsidR="00926893" w:rsidRPr="007B47E3" w:rsidTr="00926893">
        <w:trPr>
          <w:trHeight w:val="1134"/>
        </w:trPr>
        <w:tc>
          <w:tcPr>
            <w:tcW w:w="785" w:type="dxa"/>
            <w:shd w:val="clear" w:color="auto" w:fill="F2F2F2" w:themeFill="background1" w:themeFillShade="F2"/>
            <w:textDirection w:val="btLr"/>
          </w:tcPr>
          <w:p w:rsidR="00926893" w:rsidRPr="007B47E3" w:rsidRDefault="00926893" w:rsidP="00926893">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rsidR="00683B53" w:rsidRPr="00683B53" w:rsidRDefault="00683B53" w:rsidP="003B755A">
            <w:pPr>
              <w:spacing w:before="0" w:after="0"/>
              <w:rPr>
                <w:rFonts w:asciiTheme="minorHAnsi" w:hAnsiTheme="minorHAnsi" w:cstheme="minorHAnsi"/>
                <w:b/>
                <w:sz w:val="20"/>
                <w:szCs w:val="20"/>
              </w:rPr>
            </w:pPr>
            <w:r>
              <w:rPr>
                <w:rFonts w:asciiTheme="minorHAnsi" w:hAnsiTheme="minorHAnsi" w:cstheme="minorHAnsi"/>
                <w:b/>
                <w:sz w:val="20"/>
                <w:szCs w:val="20"/>
              </w:rPr>
              <w:t>Difficulty with/in:</w:t>
            </w:r>
          </w:p>
          <w:p w:rsidR="00926893" w:rsidRDefault="0027681C" w:rsidP="003B755A">
            <w:pPr>
              <w:pStyle w:val="ListParagraph"/>
              <w:numPr>
                <w:ilvl w:val="0"/>
                <w:numId w:val="7"/>
              </w:numPr>
              <w:spacing w:before="0" w:after="0"/>
              <w:ind w:left="230" w:hanging="230"/>
              <w:rPr>
                <w:rFonts w:asciiTheme="minorHAnsi" w:hAnsiTheme="minorHAnsi" w:cstheme="minorHAnsi"/>
                <w:sz w:val="20"/>
                <w:szCs w:val="20"/>
              </w:rPr>
            </w:pPr>
            <w:r w:rsidRPr="0027681C">
              <w:rPr>
                <w:rFonts w:asciiTheme="minorHAnsi" w:hAnsiTheme="minorHAnsi" w:cstheme="minorHAnsi"/>
                <w:sz w:val="20"/>
                <w:szCs w:val="20"/>
              </w:rPr>
              <w:t>Understanding of grammar</w:t>
            </w:r>
            <w:r>
              <w:rPr>
                <w:rFonts w:asciiTheme="minorHAnsi" w:hAnsiTheme="minorHAnsi" w:cstheme="minorHAnsi"/>
                <w:sz w:val="20"/>
                <w:szCs w:val="20"/>
              </w:rPr>
              <w:t xml:space="preserve"> and correct sentences</w:t>
            </w:r>
          </w:p>
          <w:p w:rsidR="0027681C" w:rsidRDefault="00683B53" w:rsidP="00926893">
            <w:pPr>
              <w:pStyle w:val="ListParagraph"/>
              <w:numPr>
                <w:ilvl w:val="0"/>
                <w:numId w:val="7"/>
              </w:numPr>
              <w:ind w:left="230" w:hanging="230"/>
              <w:rPr>
                <w:rFonts w:asciiTheme="minorHAnsi" w:hAnsiTheme="minorHAnsi" w:cstheme="minorHAnsi"/>
                <w:sz w:val="20"/>
                <w:szCs w:val="20"/>
              </w:rPr>
            </w:pPr>
            <w:r>
              <w:rPr>
                <w:rFonts w:asciiTheme="minorHAnsi" w:hAnsiTheme="minorHAnsi" w:cstheme="minorHAnsi"/>
                <w:sz w:val="20"/>
                <w:szCs w:val="20"/>
              </w:rPr>
              <w:t>Correct t</w:t>
            </w:r>
            <w:r w:rsidR="0027681C">
              <w:rPr>
                <w:rFonts w:asciiTheme="minorHAnsi" w:hAnsiTheme="minorHAnsi" w:cstheme="minorHAnsi"/>
                <w:sz w:val="20"/>
                <w:szCs w:val="20"/>
              </w:rPr>
              <w:t>enses</w:t>
            </w:r>
          </w:p>
          <w:p w:rsidR="0027681C" w:rsidRDefault="0027681C" w:rsidP="00926893">
            <w:pPr>
              <w:pStyle w:val="ListParagraph"/>
              <w:numPr>
                <w:ilvl w:val="0"/>
                <w:numId w:val="7"/>
              </w:numPr>
              <w:ind w:left="230" w:hanging="230"/>
              <w:rPr>
                <w:rFonts w:asciiTheme="minorHAnsi" w:hAnsiTheme="minorHAnsi" w:cstheme="minorHAnsi"/>
                <w:sz w:val="20"/>
                <w:szCs w:val="20"/>
              </w:rPr>
            </w:pPr>
            <w:r>
              <w:rPr>
                <w:rFonts w:asciiTheme="minorHAnsi" w:hAnsiTheme="minorHAnsi" w:cstheme="minorHAnsi"/>
                <w:sz w:val="20"/>
                <w:szCs w:val="20"/>
              </w:rPr>
              <w:t>Word endings/plurals</w:t>
            </w:r>
          </w:p>
          <w:p w:rsidR="0027681C" w:rsidRDefault="0027681C" w:rsidP="00926893">
            <w:pPr>
              <w:pStyle w:val="ListParagraph"/>
              <w:numPr>
                <w:ilvl w:val="0"/>
                <w:numId w:val="7"/>
              </w:numPr>
              <w:ind w:left="230" w:hanging="230"/>
              <w:rPr>
                <w:rFonts w:asciiTheme="minorHAnsi" w:hAnsiTheme="minorHAnsi" w:cstheme="minorHAnsi"/>
                <w:sz w:val="20"/>
                <w:szCs w:val="20"/>
              </w:rPr>
            </w:pPr>
            <w:r>
              <w:rPr>
                <w:rFonts w:asciiTheme="minorHAnsi" w:hAnsiTheme="minorHAnsi" w:cstheme="minorHAnsi"/>
                <w:sz w:val="20"/>
                <w:szCs w:val="20"/>
              </w:rPr>
              <w:t>Correct word order in sentences</w:t>
            </w:r>
          </w:p>
          <w:p w:rsidR="0027681C" w:rsidRDefault="0027681C" w:rsidP="00926893">
            <w:pPr>
              <w:pStyle w:val="ListParagraph"/>
              <w:numPr>
                <w:ilvl w:val="0"/>
                <w:numId w:val="7"/>
              </w:numPr>
              <w:ind w:left="230" w:hanging="230"/>
              <w:rPr>
                <w:rFonts w:asciiTheme="minorHAnsi" w:hAnsiTheme="minorHAnsi" w:cstheme="minorHAnsi"/>
                <w:sz w:val="20"/>
                <w:szCs w:val="20"/>
              </w:rPr>
            </w:pPr>
            <w:r>
              <w:rPr>
                <w:rFonts w:asciiTheme="minorHAnsi" w:hAnsiTheme="minorHAnsi" w:cstheme="minorHAnsi"/>
                <w:sz w:val="20"/>
                <w:szCs w:val="20"/>
              </w:rPr>
              <w:t>Limited vocabulary</w:t>
            </w:r>
          </w:p>
          <w:p w:rsidR="00683B53" w:rsidRPr="0027681C" w:rsidRDefault="00683B53" w:rsidP="00926893">
            <w:pPr>
              <w:pStyle w:val="ListParagraph"/>
              <w:numPr>
                <w:ilvl w:val="0"/>
                <w:numId w:val="7"/>
              </w:numPr>
              <w:ind w:left="230" w:hanging="230"/>
              <w:rPr>
                <w:rFonts w:asciiTheme="minorHAnsi" w:hAnsiTheme="minorHAnsi" w:cstheme="minorHAnsi"/>
                <w:sz w:val="20"/>
                <w:szCs w:val="20"/>
              </w:rPr>
            </w:pPr>
            <w:r>
              <w:rPr>
                <w:rFonts w:asciiTheme="minorHAnsi" w:hAnsiTheme="minorHAnsi" w:cstheme="minorHAnsi"/>
                <w:sz w:val="20"/>
                <w:szCs w:val="20"/>
              </w:rPr>
              <w:t>Spelling if phonic knowledge is poor</w:t>
            </w:r>
          </w:p>
        </w:tc>
        <w:tc>
          <w:tcPr>
            <w:tcW w:w="2413" w:type="dxa"/>
            <w:shd w:val="clear" w:color="auto" w:fill="F2F2F2" w:themeFill="background1" w:themeFillShade="F2"/>
            <w:vAlign w:val="top"/>
          </w:tcPr>
          <w:p w:rsidR="00926893" w:rsidRDefault="00B82F45" w:rsidP="00926893">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Handwriting could be illegible</w:t>
            </w:r>
          </w:p>
          <w:p w:rsidR="003B755A" w:rsidRDefault="003B755A" w:rsidP="00926893">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Spelling, punctuation and grammatical errors</w:t>
            </w:r>
          </w:p>
          <w:p w:rsidR="003B755A" w:rsidRDefault="003B755A" w:rsidP="00926893">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Slow writing rate</w:t>
            </w:r>
          </w:p>
          <w:p w:rsidR="003B755A" w:rsidRDefault="003B755A" w:rsidP="00926893">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Early stage of learning Braille – not yet competent enough</w:t>
            </w:r>
          </w:p>
          <w:p w:rsidR="003B755A" w:rsidRDefault="003B755A" w:rsidP="00926893">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Use of technology not yet embedded</w:t>
            </w:r>
          </w:p>
          <w:p w:rsidR="003B755A" w:rsidRPr="00154207" w:rsidRDefault="003B755A" w:rsidP="00926893">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Early typing skills</w:t>
            </w:r>
          </w:p>
        </w:tc>
        <w:tc>
          <w:tcPr>
            <w:tcW w:w="2461" w:type="dxa"/>
            <w:shd w:val="clear" w:color="auto" w:fill="F2F2F2" w:themeFill="background1" w:themeFillShade="F2"/>
            <w:vAlign w:val="top"/>
          </w:tcPr>
          <w:p w:rsidR="00926893" w:rsidRDefault="000F0575"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Poor pencil grip</w:t>
            </w:r>
          </w:p>
          <w:p w:rsidR="000F0575" w:rsidRDefault="000F0575"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Handwriting and fine motor skill difficulties</w:t>
            </w:r>
          </w:p>
          <w:p w:rsidR="00D43A0D" w:rsidRDefault="00D43A0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Writing deteriorates during long tasks</w:t>
            </w:r>
          </w:p>
          <w:p w:rsidR="000F0575" w:rsidRDefault="000F0575"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Writing is immature</w:t>
            </w:r>
            <w:r w:rsidR="00D43A0D">
              <w:rPr>
                <w:rFonts w:asciiTheme="minorHAnsi" w:hAnsiTheme="minorHAnsi" w:cstheme="minorHAnsi"/>
                <w:sz w:val="20"/>
                <w:szCs w:val="20"/>
              </w:rPr>
              <w:t xml:space="preserve"> and letters poorly formed</w:t>
            </w:r>
          </w:p>
          <w:p w:rsidR="000F0575" w:rsidRDefault="000F0575"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Sequencing difficulties affect ability to write structured stories that follow a timeline</w:t>
            </w:r>
          </w:p>
          <w:p w:rsidR="000F0575" w:rsidRDefault="000F0575"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Copying from the board</w:t>
            </w:r>
          </w:p>
          <w:p w:rsidR="00D43A0D" w:rsidRDefault="00D43A0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Spacial awareness affects fitting words into the space available</w:t>
            </w:r>
          </w:p>
          <w:p w:rsidR="00D43A0D" w:rsidRPr="00154207" w:rsidRDefault="00D43A0D" w:rsidP="00926893">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Spelling affected – remembering shapes and sequences of letters</w:t>
            </w:r>
          </w:p>
        </w:tc>
        <w:tc>
          <w:tcPr>
            <w:tcW w:w="2370" w:type="dxa"/>
            <w:shd w:val="clear" w:color="auto" w:fill="F2F2F2" w:themeFill="background1" w:themeFillShade="F2"/>
            <w:vAlign w:val="top"/>
          </w:tcPr>
          <w:p w:rsidR="00926893"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Handwriting difficulties</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Creativity and imagination</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Abstract thinking</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Literal thinking and use of language</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Difficulty with idioms, metaphors etc</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Factual, lacking in descriptive detail</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Unwilling to revise and edit</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Translating thinking into words</w:t>
            </w:r>
          </w:p>
          <w:p w:rsidR="005E1CC6" w:rsidRDefault="005E1CC6" w:rsidP="00926893">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Writing for different audiences, awareness of the reader</w:t>
            </w:r>
          </w:p>
          <w:p w:rsidR="005E1CC6" w:rsidRPr="00154207" w:rsidRDefault="005E1CC6" w:rsidP="005E1CC6">
            <w:pPr>
              <w:pStyle w:val="ListParagraph"/>
              <w:numPr>
                <w:ilvl w:val="0"/>
                <w:numId w:val="0"/>
              </w:numPr>
              <w:ind w:left="162"/>
              <w:rPr>
                <w:rFonts w:asciiTheme="minorHAnsi" w:hAnsiTheme="minorHAnsi" w:cstheme="minorHAnsi"/>
                <w:sz w:val="20"/>
                <w:szCs w:val="20"/>
              </w:rPr>
            </w:pPr>
          </w:p>
        </w:tc>
        <w:tc>
          <w:tcPr>
            <w:tcW w:w="2415" w:type="dxa"/>
            <w:shd w:val="clear" w:color="auto" w:fill="F2F2F2" w:themeFill="background1" w:themeFillShade="F2"/>
            <w:vAlign w:val="top"/>
          </w:tcPr>
          <w:p w:rsidR="00926893" w:rsidRPr="006C6778" w:rsidRDefault="003B755A" w:rsidP="006C6778">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Strong language skills are needed for writing</w:t>
            </w:r>
            <w:r w:rsidR="006C6778">
              <w:rPr>
                <w:rFonts w:asciiTheme="minorHAnsi" w:hAnsiTheme="minorHAnsi" w:cstheme="minorHAnsi"/>
                <w:sz w:val="20"/>
                <w:szCs w:val="20"/>
              </w:rPr>
              <w:t>. Poor spoken language leads to poor written language</w:t>
            </w:r>
          </w:p>
          <w:p w:rsidR="003B755A" w:rsidRDefault="003B755A"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Delayed vocabulary development</w:t>
            </w:r>
          </w:p>
          <w:p w:rsidR="003B755A" w:rsidRDefault="003B755A" w:rsidP="00926893">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Poor phonological understanding impacts spelling</w:t>
            </w:r>
          </w:p>
          <w:p w:rsidR="006C6778" w:rsidRDefault="002109C7" w:rsidP="006C6778">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Organisation of thoughts</w:t>
            </w:r>
          </w:p>
          <w:p w:rsidR="00AE5F91" w:rsidRPr="00AE5F91" w:rsidRDefault="00AE5F91" w:rsidP="00AE5F91">
            <w:pPr>
              <w:ind w:left="-63"/>
              <w:rPr>
                <w:rFonts w:cstheme="minorHAnsi"/>
                <w:sz w:val="20"/>
                <w:szCs w:val="20"/>
              </w:rPr>
            </w:pPr>
          </w:p>
        </w:tc>
        <w:tc>
          <w:tcPr>
            <w:tcW w:w="2416" w:type="dxa"/>
            <w:shd w:val="clear" w:color="auto" w:fill="F2F2F2" w:themeFill="background1" w:themeFillShade="F2"/>
            <w:vAlign w:val="top"/>
          </w:tcPr>
          <w:p w:rsidR="00926893" w:rsidRDefault="00F319C5"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Confusion writing letters that look similar</w:t>
            </w:r>
          </w:p>
          <w:p w:rsidR="00F319C5" w:rsidRDefault="00F319C5"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Spells words several different ways in one piece of writing</w:t>
            </w:r>
          </w:p>
          <w:p w:rsidR="00F319C5" w:rsidRDefault="00F319C5"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Phonetic or bizarre spelling</w:t>
            </w:r>
          </w:p>
          <w:p w:rsidR="00F319C5" w:rsidRDefault="00F319C5"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Mismatch between standard of written work and oral ability</w:t>
            </w:r>
          </w:p>
          <w:p w:rsidR="00AE5F91" w:rsidRDefault="00AE5F91"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Difficulties copying</w:t>
            </w:r>
          </w:p>
          <w:p w:rsidR="00AE5F91" w:rsidRDefault="00AE5F91"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Reduced stamina for longer writing tasks</w:t>
            </w:r>
          </w:p>
          <w:p w:rsidR="00AE5F91" w:rsidRPr="00154207" w:rsidRDefault="00AE5F91" w:rsidP="005B73BA">
            <w:pPr>
              <w:pStyle w:val="ListParagraph"/>
              <w:numPr>
                <w:ilvl w:val="0"/>
                <w:numId w:val="0"/>
              </w:numPr>
              <w:ind w:left="62"/>
              <w:rPr>
                <w:rFonts w:asciiTheme="minorHAnsi" w:hAnsiTheme="minorHAnsi" w:cstheme="minorHAnsi"/>
                <w:sz w:val="20"/>
                <w:szCs w:val="20"/>
              </w:rPr>
            </w:pPr>
          </w:p>
        </w:tc>
        <w:tc>
          <w:tcPr>
            <w:tcW w:w="2418" w:type="dxa"/>
            <w:shd w:val="clear" w:color="auto" w:fill="F2F2F2" w:themeFill="background1" w:themeFillShade="F2"/>
            <w:vAlign w:val="top"/>
          </w:tcPr>
          <w:p w:rsidR="00926893" w:rsidRDefault="005F0F91"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Poor spelling</w:t>
            </w:r>
          </w:p>
          <w:p w:rsidR="0063258B" w:rsidRDefault="0063258B"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Can sometimes think faster than can write</w:t>
            </w:r>
          </w:p>
          <w:p w:rsidR="0063258B" w:rsidRDefault="0063258B"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Forgetting the sentence they are trying to write</w:t>
            </w:r>
          </w:p>
          <w:p w:rsidR="0063258B" w:rsidRDefault="0063258B"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Missing out words</w:t>
            </w:r>
          </w:p>
          <w:p w:rsidR="0063258B" w:rsidRDefault="0063258B"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Forgetting large section of the task</w:t>
            </w:r>
          </w:p>
          <w:p w:rsidR="0063258B" w:rsidRDefault="000C261E"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 xml:space="preserve">Difficulty </w:t>
            </w:r>
            <w:r w:rsidR="0063258B">
              <w:rPr>
                <w:rFonts w:asciiTheme="minorHAnsi" w:hAnsiTheme="minorHAnsi" w:cstheme="minorHAnsi"/>
                <w:sz w:val="20"/>
                <w:szCs w:val="20"/>
              </w:rPr>
              <w:t>etelling things in own words</w:t>
            </w:r>
          </w:p>
          <w:p w:rsidR="00AE5F91" w:rsidRDefault="0063258B" w:rsidP="00AE5F9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Task abandonment</w:t>
            </w:r>
            <w:r w:rsidR="00AE5F91">
              <w:rPr>
                <w:rFonts w:asciiTheme="minorHAnsi" w:hAnsiTheme="minorHAnsi" w:cstheme="minorHAnsi"/>
                <w:sz w:val="20"/>
                <w:szCs w:val="20"/>
              </w:rPr>
              <w:t xml:space="preserve"> </w:t>
            </w:r>
          </w:p>
          <w:p w:rsidR="00AE5F91" w:rsidRDefault="00AE5F91" w:rsidP="00AE5F9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Can’t read/write and listen at the same time</w:t>
            </w:r>
          </w:p>
          <w:p w:rsidR="0063258B" w:rsidRPr="00154207" w:rsidRDefault="0063258B" w:rsidP="005B73BA">
            <w:pPr>
              <w:pStyle w:val="ListParagraph"/>
              <w:numPr>
                <w:ilvl w:val="0"/>
                <w:numId w:val="0"/>
              </w:numPr>
              <w:ind w:left="62"/>
              <w:rPr>
                <w:rFonts w:asciiTheme="minorHAnsi" w:hAnsiTheme="minorHAnsi" w:cstheme="minorHAnsi"/>
                <w:sz w:val="20"/>
                <w:szCs w:val="20"/>
              </w:rPr>
            </w:pPr>
          </w:p>
        </w:tc>
        <w:tc>
          <w:tcPr>
            <w:tcW w:w="2415" w:type="dxa"/>
            <w:shd w:val="clear" w:color="auto" w:fill="F2F2F2" w:themeFill="background1" w:themeFillShade="F2"/>
            <w:vAlign w:val="top"/>
          </w:tcPr>
          <w:p w:rsidR="00926893" w:rsidRDefault="004E09B0"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Task avoidance</w:t>
            </w:r>
          </w:p>
          <w:p w:rsidR="00CC2E44" w:rsidRDefault="00CC2E44"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Resilience</w:t>
            </w:r>
          </w:p>
          <w:p w:rsidR="004E09B0" w:rsidRDefault="00C00F13"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Passive or c</w:t>
            </w:r>
            <w:r w:rsidR="004E09B0">
              <w:rPr>
                <w:rFonts w:asciiTheme="minorHAnsi" w:hAnsiTheme="minorHAnsi" w:cstheme="minorHAnsi"/>
                <w:sz w:val="20"/>
                <w:szCs w:val="20"/>
              </w:rPr>
              <w:t>hallenging behaviour</w:t>
            </w:r>
          </w:p>
          <w:p w:rsidR="004E09B0" w:rsidRDefault="004E09B0"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Struggle to express feelings and thoughts verbally and in writing</w:t>
            </w:r>
          </w:p>
          <w:p w:rsidR="004E09B0" w:rsidRDefault="004E09B0"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Can disguise other learning needs such as SLCN or SpLD</w:t>
            </w:r>
          </w:p>
          <w:p w:rsidR="00A4254E" w:rsidRPr="00154207" w:rsidRDefault="00A4254E" w:rsidP="00926893">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Poor language skills</w:t>
            </w:r>
          </w:p>
        </w:tc>
        <w:tc>
          <w:tcPr>
            <w:tcW w:w="2428" w:type="dxa"/>
            <w:shd w:val="clear" w:color="auto" w:fill="F2F2F2" w:themeFill="background1" w:themeFillShade="F2"/>
            <w:vAlign w:val="top"/>
          </w:tcPr>
          <w:p w:rsidR="005B73BA" w:rsidRDefault="005B73BA" w:rsidP="005B73BA">
            <w:pPr>
              <w:pStyle w:val="ListParagraph"/>
              <w:numPr>
                <w:ilvl w:val="0"/>
                <w:numId w:val="2"/>
              </w:numPr>
              <w:ind w:left="191" w:hanging="191"/>
              <w:rPr>
                <w:rFonts w:asciiTheme="minorHAnsi" w:hAnsiTheme="minorHAnsi" w:cstheme="minorHAnsi"/>
                <w:sz w:val="20"/>
                <w:szCs w:val="20"/>
              </w:rPr>
            </w:pPr>
            <w:r w:rsidRPr="002F04E0">
              <w:rPr>
                <w:rFonts w:asciiTheme="minorHAnsi" w:hAnsiTheme="minorHAnsi" w:cstheme="minorHAnsi"/>
                <w:sz w:val="20"/>
                <w:szCs w:val="20"/>
              </w:rPr>
              <w:t xml:space="preserve">Lack of interest in </w:t>
            </w:r>
            <w:r>
              <w:rPr>
                <w:rFonts w:asciiTheme="minorHAnsi" w:hAnsiTheme="minorHAnsi" w:cstheme="minorHAnsi"/>
                <w:sz w:val="20"/>
                <w:szCs w:val="20"/>
              </w:rPr>
              <w:t>writing</w:t>
            </w:r>
          </w:p>
          <w:p w:rsidR="005B73BA" w:rsidRDefault="005B73BA" w:rsidP="005B73BA">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Inability to focus and concentrate for any length of time</w:t>
            </w:r>
          </w:p>
          <w:p w:rsidR="005B73BA" w:rsidRDefault="005B73BA" w:rsidP="005B73BA">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Easily distracted</w:t>
            </w:r>
          </w:p>
          <w:p w:rsidR="005B73BA" w:rsidRDefault="005B73BA" w:rsidP="005B73BA">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Inability to carry out tasks that require sustained effort</w:t>
            </w:r>
          </w:p>
          <w:p w:rsidR="005B73BA" w:rsidRDefault="005B73BA" w:rsidP="005B73BA">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Interest driven condition</w:t>
            </w:r>
          </w:p>
          <w:p w:rsidR="005B73BA" w:rsidRDefault="005B73BA" w:rsidP="005B73BA">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Lack of ideas for writing</w:t>
            </w:r>
          </w:p>
          <w:p w:rsidR="005B73BA" w:rsidRDefault="005B73BA" w:rsidP="005B73BA">
            <w:pPr>
              <w:pStyle w:val="ListParagraph"/>
              <w:numPr>
                <w:ilvl w:val="0"/>
                <w:numId w:val="2"/>
              </w:numPr>
              <w:ind w:left="191" w:hanging="191"/>
              <w:rPr>
                <w:rFonts w:asciiTheme="minorHAnsi" w:hAnsiTheme="minorHAnsi" w:cstheme="minorHAnsi"/>
                <w:sz w:val="20"/>
                <w:szCs w:val="20"/>
              </w:rPr>
            </w:pPr>
            <w:r>
              <w:rPr>
                <w:rFonts w:asciiTheme="minorHAnsi" w:hAnsiTheme="minorHAnsi" w:cstheme="minorHAnsi"/>
                <w:sz w:val="20"/>
                <w:szCs w:val="20"/>
              </w:rPr>
              <w:t>Getting ideas down on paper</w:t>
            </w:r>
          </w:p>
          <w:p w:rsidR="00926893" w:rsidRPr="005B73BA" w:rsidRDefault="00926893" w:rsidP="005B73BA">
            <w:pPr>
              <w:rPr>
                <w:rFonts w:cstheme="minorHAnsi"/>
                <w:sz w:val="20"/>
                <w:szCs w:val="20"/>
              </w:rPr>
            </w:pPr>
          </w:p>
        </w:tc>
      </w:tr>
      <w:tr w:rsidR="00926893" w:rsidRPr="007B47E3" w:rsidTr="00926893">
        <w:trPr>
          <w:trHeight w:val="1134"/>
        </w:trPr>
        <w:tc>
          <w:tcPr>
            <w:tcW w:w="785" w:type="dxa"/>
            <w:shd w:val="clear" w:color="auto" w:fill="F2F2F2" w:themeFill="background1" w:themeFillShade="F2"/>
            <w:textDirection w:val="btLr"/>
          </w:tcPr>
          <w:p w:rsidR="00926893" w:rsidRPr="007B47E3" w:rsidRDefault="00926893" w:rsidP="00926893">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rsidR="00926893" w:rsidRDefault="00683B53" w:rsidP="00926893">
            <w:pPr>
              <w:pStyle w:val="ListParagraph"/>
              <w:numPr>
                <w:ilvl w:val="0"/>
                <w:numId w:val="8"/>
              </w:numPr>
              <w:ind w:left="230" w:hanging="230"/>
              <w:rPr>
                <w:rFonts w:asciiTheme="minorHAnsi" w:hAnsiTheme="minorHAnsi" w:cstheme="minorHAnsi"/>
                <w:sz w:val="20"/>
                <w:szCs w:val="20"/>
              </w:rPr>
            </w:pPr>
            <w:r w:rsidRPr="00683B53">
              <w:rPr>
                <w:rFonts w:asciiTheme="minorHAnsi" w:hAnsiTheme="minorHAnsi" w:cstheme="minorHAnsi"/>
                <w:sz w:val="20"/>
                <w:szCs w:val="20"/>
              </w:rPr>
              <w:t>Visual cues</w:t>
            </w:r>
          </w:p>
          <w:p w:rsidR="00683B53" w:rsidRDefault="00683B53"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Picture dictionaries</w:t>
            </w:r>
          </w:p>
          <w:p w:rsidR="00683B53" w:rsidRDefault="00683B53"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Teach grammar rules</w:t>
            </w:r>
          </w:p>
          <w:p w:rsidR="00683B53" w:rsidRDefault="00683B53"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Vocabulary development</w:t>
            </w:r>
          </w:p>
          <w:p w:rsidR="00683B53" w:rsidRDefault="00683B53"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Scribe</w:t>
            </w:r>
          </w:p>
          <w:p w:rsidR="00683B53" w:rsidRDefault="00683B53"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Clicker</w:t>
            </w:r>
          </w:p>
          <w:p w:rsidR="00683B53" w:rsidRDefault="00683B53"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Story strips</w:t>
            </w:r>
          </w:p>
          <w:p w:rsidR="00683B53" w:rsidRPr="00683B53" w:rsidRDefault="00683B53"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Role play</w:t>
            </w:r>
          </w:p>
        </w:tc>
        <w:tc>
          <w:tcPr>
            <w:tcW w:w="2413" w:type="dxa"/>
            <w:shd w:val="clear" w:color="auto" w:fill="F2F2F2" w:themeFill="background1" w:themeFillShade="F2"/>
            <w:vAlign w:val="top"/>
          </w:tcPr>
          <w:p w:rsidR="00926893" w:rsidRDefault="00947669" w:rsidP="00926893">
            <w:pPr>
              <w:pStyle w:val="ListParagraph"/>
              <w:numPr>
                <w:ilvl w:val="0"/>
                <w:numId w:val="6"/>
              </w:numPr>
              <w:ind w:left="232" w:hanging="232"/>
              <w:rPr>
                <w:rFonts w:asciiTheme="minorHAnsi" w:hAnsiTheme="minorHAnsi" w:cstheme="minorHAnsi"/>
                <w:sz w:val="20"/>
                <w:szCs w:val="20"/>
              </w:rPr>
            </w:pPr>
            <w:r w:rsidRPr="00947669">
              <w:rPr>
                <w:rFonts w:asciiTheme="minorHAnsi" w:hAnsiTheme="minorHAnsi" w:cstheme="minorHAnsi"/>
                <w:sz w:val="20"/>
                <w:szCs w:val="20"/>
              </w:rPr>
              <w:t>Support development of touch typing</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Position and seating</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Flexible lighting</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Modified resources -  high contrast backgrounds</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Additional verbal description/explanation</w:t>
            </w:r>
          </w:p>
          <w:p w:rsidR="003B755A" w:rsidRDefault="003B755A"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Scribe</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Paper with darker/wide lines or large squares or raised lines</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Darker/thicker pens and pencils</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ICT and magnification</w:t>
            </w:r>
          </w:p>
          <w:p w:rsidR="00B82F45"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Writing guides</w:t>
            </w:r>
          </w:p>
          <w:p w:rsidR="00B82F45" w:rsidRPr="00947669" w:rsidRDefault="00B82F45" w:rsidP="00926893">
            <w:pPr>
              <w:pStyle w:val="ListParagraph"/>
              <w:numPr>
                <w:ilvl w:val="0"/>
                <w:numId w:val="6"/>
              </w:numPr>
              <w:ind w:left="232" w:hanging="232"/>
              <w:rPr>
                <w:rFonts w:asciiTheme="minorHAnsi" w:hAnsiTheme="minorHAnsi" w:cstheme="minorHAnsi"/>
                <w:sz w:val="20"/>
                <w:szCs w:val="20"/>
              </w:rPr>
            </w:pPr>
            <w:r>
              <w:rPr>
                <w:rFonts w:asciiTheme="minorHAnsi" w:hAnsiTheme="minorHAnsi" w:cstheme="minorHAnsi"/>
                <w:sz w:val="20"/>
                <w:szCs w:val="20"/>
              </w:rPr>
              <w:t>Possible use of Braille</w:t>
            </w:r>
          </w:p>
        </w:tc>
        <w:tc>
          <w:tcPr>
            <w:tcW w:w="2461" w:type="dxa"/>
            <w:shd w:val="clear" w:color="auto" w:fill="F2F2F2" w:themeFill="background1" w:themeFillShade="F2"/>
            <w:vAlign w:val="top"/>
          </w:tcPr>
          <w:p w:rsidR="00926893" w:rsidRDefault="00D43A0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Alternatives to writing</w:t>
            </w:r>
          </w:p>
          <w:p w:rsidR="00D43A0D" w:rsidRDefault="00D43A0D"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Use of IT such as Clicker or speech to text software</w:t>
            </w:r>
          </w:p>
          <w:p w:rsidR="000F0575" w:rsidRDefault="000F0575"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Pencil grips</w:t>
            </w:r>
          </w:p>
          <w:p w:rsidR="000F0575" w:rsidRDefault="000F0575"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Wider lined paper</w:t>
            </w:r>
          </w:p>
          <w:p w:rsidR="000F0575" w:rsidRDefault="000F0575" w:rsidP="000F0575">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Scaffolding tasks into small chunks</w:t>
            </w:r>
          </w:p>
          <w:p w:rsidR="000F0575" w:rsidRDefault="000F0575" w:rsidP="000F0575">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Visual instructions and clear modelling</w:t>
            </w:r>
          </w:p>
          <w:p w:rsidR="00D43A0D" w:rsidRPr="000F0575" w:rsidRDefault="00D43A0D" w:rsidP="000F0575">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Mind mapping</w:t>
            </w:r>
          </w:p>
          <w:p w:rsidR="000F0575" w:rsidRDefault="000F0575"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Graphic organisers</w:t>
            </w:r>
          </w:p>
          <w:p w:rsidR="000F0575" w:rsidRDefault="000F0575"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Rest breaks</w:t>
            </w:r>
          </w:p>
          <w:p w:rsidR="000F0575" w:rsidRDefault="000F0575"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Patience</w:t>
            </w:r>
          </w:p>
          <w:p w:rsidR="00902518" w:rsidRDefault="00902518"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Writing slope</w:t>
            </w:r>
          </w:p>
          <w:p w:rsidR="00902518" w:rsidRDefault="00902518" w:rsidP="00926893">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Extra time to complete</w:t>
            </w:r>
          </w:p>
          <w:p w:rsidR="00902518" w:rsidRPr="00154207" w:rsidRDefault="00902518" w:rsidP="00902518">
            <w:pPr>
              <w:pStyle w:val="ListParagraph"/>
              <w:numPr>
                <w:ilvl w:val="0"/>
                <w:numId w:val="0"/>
              </w:numPr>
              <w:ind w:left="133"/>
              <w:rPr>
                <w:rFonts w:asciiTheme="minorHAnsi" w:hAnsiTheme="minorHAnsi" w:cstheme="minorHAnsi"/>
                <w:sz w:val="20"/>
                <w:szCs w:val="20"/>
              </w:rPr>
            </w:pPr>
          </w:p>
        </w:tc>
        <w:tc>
          <w:tcPr>
            <w:tcW w:w="2370" w:type="dxa"/>
            <w:shd w:val="clear" w:color="auto" w:fill="F2F2F2" w:themeFill="background1" w:themeFillShade="F2"/>
            <w:vAlign w:val="top"/>
          </w:tcPr>
          <w:p w:rsidR="00926893" w:rsidRDefault="005E1CC6"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Touch typing</w:t>
            </w:r>
          </w:p>
          <w:p w:rsidR="005E1CC6" w:rsidRDefault="005E1CC6"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Choice of writing implements</w:t>
            </w:r>
          </w:p>
          <w:p w:rsidR="005E1CC6" w:rsidRDefault="005E1CC6"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 xml:space="preserve">Different audiences – online blogs </w:t>
            </w:r>
          </w:p>
          <w:p w:rsidR="005E1CC6" w:rsidRDefault="005E1CC6"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Use of special interests</w:t>
            </w:r>
          </w:p>
          <w:p w:rsidR="005E1CC6" w:rsidRDefault="005E1CC6"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Mind mapping</w:t>
            </w:r>
          </w:p>
          <w:p w:rsidR="005E1CC6" w:rsidRDefault="005E1CC6"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Story sentence starters</w:t>
            </w:r>
          </w:p>
          <w:p w:rsidR="005E1CC6" w:rsidRDefault="005E1CC6" w:rsidP="00926893">
            <w:pPr>
              <w:pStyle w:val="ListParagraph"/>
              <w:numPr>
                <w:ilvl w:val="0"/>
                <w:numId w:val="2"/>
              </w:numPr>
              <w:ind w:left="162" w:right="-118" w:hanging="162"/>
              <w:rPr>
                <w:rFonts w:asciiTheme="minorHAnsi" w:hAnsiTheme="minorHAnsi"/>
                <w:sz w:val="20"/>
                <w:szCs w:val="20"/>
              </w:rPr>
            </w:pPr>
            <w:r>
              <w:rPr>
                <w:rFonts w:asciiTheme="minorHAnsi" w:hAnsiTheme="minorHAnsi"/>
                <w:sz w:val="20"/>
                <w:szCs w:val="20"/>
              </w:rPr>
              <w:t>Scribing and shared writing</w:t>
            </w:r>
          </w:p>
          <w:p w:rsidR="005E1CC6" w:rsidRDefault="005E1CC6" w:rsidP="005B73BA">
            <w:pPr>
              <w:pStyle w:val="ListParagraph"/>
              <w:numPr>
                <w:ilvl w:val="0"/>
                <w:numId w:val="0"/>
              </w:numPr>
              <w:ind w:left="162" w:right="-118"/>
              <w:rPr>
                <w:rFonts w:asciiTheme="minorHAnsi" w:hAnsiTheme="minorHAnsi"/>
                <w:sz w:val="20"/>
                <w:szCs w:val="20"/>
              </w:rPr>
            </w:pPr>
          </w:p>
          <w:p w:rsidR="005E1CC6" w:rsidRPr="00A62AD6" w:rsidRDefault="005E1CC6" w:rsidP="005E1CC6">
            <w:pPr>
              <w:pStyle w:val="ListParagraph"/>
              <w:numPr>
                <w:ilvl w:val="0"/>
                <w:numId w:val="0"/>
              </w:numPr>
              <w:ind w:left="162" w:right="-118"/>
              <w:rPr>
                <w:rFonts w:asciiTheme="minorHAnsi" w:hAnsiTheme="minorHAnsi"/>
                <w:sz w:val="20"/>
                <w:szCs w:val="20"/>
              </w:rPr>
            </w:pPr>
          </w:p>
        </w:tc>
        <w:tc>
          <w:tcPr>
            <w:tcW w:w="2415" w:type="dxa"/>
            <w:shd w:val="clear" w:color="auto" w:fill="F2F2F2" w:themeFill="background1" w:themeFillShade="F2"/>
            <w:vAlign w:val="top"/>
          </w:tcPr>
          <w:p w:rsidR="00926893" w:rsidRDefault="007F6E86" w:rsidP="007F6E86">
            <w:pPr>
              <w:pStyle w:val="ListParagraph"/>
              <w:numPr>
                <w:ilvl w:val="0"/>
                <w:numId w:val="2"/>
              </w:numPr>
              <w:ind w:left="73" w:right="-118" w:hanging="142"/>
              <w:rPr>
                <w:rFonts w:asciiTheme="minorHAnsi" w:hAnsiTheme="minorHAnsi" w:cstheme="minorHAnsi"/>
                <w:sz w:val="20"/>
                <w:szCs w:val="20"/>
              </w:rPr>
            </w:pPr>
            <w:r w:rsidRPr="007F6E86">
              <w:rPr>
                <w:rFonts w:asciiTheme="minorHAnsi" w:hAnsiTheme="minorHAnsi" w:cstheme="minorHAnsi"/>
                <w:sz w:val="20"/>
                <w:szCs w:val="20"/>
              </w:rPr>
              <w:t>Sentence starters and writing frames</w:t>
            </w:r>
          </w:p>
          <w:p w:rsidR="007F6E86" w:rsidRDefault="007F6E86" w:rsidP="007F6E86">
            <w:pPr>
              <w:pStyle w:val="ListParagraph"/>
              <w:numPr>
                <w:ilvl w:val="0"/>
                <w:numId w:val="2"/>
              </w:numPr>
              <w:ind w:left="73" w:right="-118" w:hanging="142"/>
              <w:rPr>
                <w:rFonts w:asciiTheme="minorHAnsi" w:hAnsiTheme="minorHAnsi" w:cstheme="minorHAnsi"/>
                <w:sz w:val="20"/>
                <w:szCs w:val="20"/>
              </w:rPr>
            </w:pPr>
            <w:r>
              <w:rPr>
                <w:rFonts w:asciiTheme="minorHAnsi" w:hAnsiTheme="minorHAnsi" w:cstheme="minorHAnsi"/>
                <w:sz w:val="20"/>
                <w:szCs w:val="20"/>
              </w:rPr>
              <w:t>Vocabulary teaching</w:t>
            </w:r>
          </w:p>
          <w:p w:rsidR="007F6E86" w:rsidRDefault="002109C7" w:rsidP="007F6E86">
            <w:pPr>
              <w:pStyle w:val="ListParagraph"/>
              <w:numPr>
                <w:ilvl w:val="0"/>
                <w:numId w:val="2"/>
              </w:numPr>
              <w:ind w:left="73" w:right="-118" w:hanging="142"/>
              <w:rPr>
                <w:rFonts w:asciiTheme="minorHAnsi" w:hAnsiTheme="minorHAnsi" w:cstheme="minorHAnsi"/>
                <w:sz w:val="20"/>
                <w:szCs w:val="20"/>
              </w:rPr>
            </w:pPr>
            <w:r>
              <w:rPr>
                <w:rFonts w:asciiTheme="minorHAnsi" w:hAnsiTheme="minorHAnsi" w:cstheme="minorHAnsi"/>
                <w:sz w:val="20"/>
                <w:szCs w:val="20"/>
              </w:rPr>
              <w:t>Clicker</w:t>
            </w:r>
          </w:p>
          <w:p w:rsidR="002109C7" w:rsidRDefault="002109C7" w:rsidP="007F6E86">
            <w:pPr>
              <w:pStyle w:val="ListParagraph"/>
              <w:numPr>
                <w:ilvl w:val="0"/>
                <w:numId w:val="2"/>
              </w:numPr>
              <w:ind w:left="73" w:right="-118" w:hanging="142"/>
              <w:rPr>
                <w:rFonts w:asciiTheme="minorHAnsi" w:hAnsiTheme="minorHAnsi" w:cstheme="minorHAnsi"/>
                <w:sz w:val="20"/>
                <w:szCs w:val="20"/>
              </w:rPr>
            </w:pPr>
            <w:r>
              <w:rPr>
                <w:rFonts w:asciiTheme="minorHAnsi" w:hAnsiTheme="minorHAnsi" w:cstheme="minorHAnsi"/>
                <w:sz w:val="20"/>
                <w:szCs w:val="20"/>
              </w:rPr>
              <w:t>Word banks</w:t>
            </w:r>
          </w:p>
          <w:p w:rsidR="002109C7" w:rsidRPr="007F6E86" w:rsidRDefault="002109C7" w:rsidP="007F6E86">
            <w:pPr>
              <w:pStyle w:val="ListParagraph"/>
              <w:numPr>
                <w:ilvl w:val="0"/>
                <w:numId w:val="2"/>
              </w:numPr>
              <w:ind w:left="73" w:right="-118" w:hanging="142"/>
              <w:rPr>
                <w:rFonts w:asciiTheme="minorHAnsi" w:hAnsiTheme="minorHAnsi" w:cstheme="minorHAnsi"/>
                <w:sz w:val="20"/>
                <w:szCs w:val="20"/>
              </w:rPr>
            </w:pPr>
            <w:r>
              <w:rPr>
                <w:rFonts w:asciiTheme="minorHAnsi" w:hAnsiTheme="minorHAnsi" w:cstheme="minorHAnsi"/>
                <w:sz w:val="20"/>
                <w:szCs w:val="20"/>
              </w:rPr>
              <w:t>Mind mapping</w:t>
            </w:r>
          </w:p>
        </w:tc>
        <w:tc>
          <w:tcPr>
            <w:tcW w:w="2416" w:type="dxa"/>
            <w:shd w:val="clear" w:color="auto" w:fill="F2F2F2" w:themeFill="background1" w:themeFillShade="F2"/>
            <w:vAlign w:val="top"/>
          </w:tcPr>
          <w:p w:rsidR="00926893" w:rsidRDefault="004229F7"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Mulit-sensory strategies</w:t>
            </w:r>
          </w:p>
          <w:p w:rsidR="004229F7" w:rsidRDefault="004229F7"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Repetition and consolidation</w:t>
            </w:r>
          </w:p>
          <w:p w:rsidR="004229F7" w:rsidRDefault="004229F7" w:rsidP="00926893">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Small, manageable tasks</w:t>
            </w:r>
          </w:p>
          <w:p w:rsidR="0081400C" w:rsidRDefault="0081400C" w:rsidP="0081400C">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Extra time to plan and write ideas</w:t>
            </w:r>
          </w:p>
          <w:p w:rsidR="0081400C" w:rsidRDefault="0081400C" w:rsidP="0081400C">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Touch typing skills</w:t>
            </w:r>
          </w:p>
          <w:p w:rsidR="0081400C" w:rsidRDefault="0081400C" w:rsidP="0081400C">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Mind-mapping and sequencing ideas</w:t>
            </w:r>
          </w:p>
          <w:p w:rsidR="0081400C" w:rsidRDefault="0081400C" w:rsidP="0081400C">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Talking tins to record sentences</w:t>
            </w:r>
          </w:p>
          <w:p w:rsidR="0081400C" w:rsidRDefault="0081400C" w:rsidP="0081400C">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Story boards/picture sequences</w:t>
            </w:r>
          </w:p>
          <w:p w:rsidR="00AE5F91" w:rsidRDefault="00AE5F91" w:rsidP="0081400C">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Blu-tac dots to identify where to put full stops</w:t>
            </w:r>
          </w:p>
          <w:p w:rsidR="004229F7" w:rsidRPr="002F04E0" w:rsidRDefault="004229F7" w:rsidP="0081400C">
            <w:pPr>
              <w:pStyle w:val="ListParagraph"/>
              <w:numPr>
                <w:ilvl w:val="0"/>
                <w:numId w:val="0"/>
              </w:numPr>
              <w:ind w:left="62"/>
              <w:rPr>
                <w:rFonts w:asciiTheme="minorHAnsi" w:hAnsiTheme="minorHAnsi" w:cstheme="minorHAnsi"/>
                <w:sz w:val="20"/>
                <w:szCs w:val="20"/>
              </w:rPr>
            </w:pPr>
          </w:p>
        </w:tc>
        <w:tc>
          <w:tcPr>
            <w:tcW w:w="2418" w:type="dxa"/>
            <w:shd w:val="clear" w:color="auto" w:fill="F2F2F2" w:themeFill="background1" w:themeFillShade="F2"/>
            <w:vAlign w:val="top"/>
          </w:tcPr>
          <w:p w:rsidR="0063258B" w:rsidRDefault="0063258B" w:rsidP="0063258B">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Reduce cognitive load</w:t>
            </w:r>
          </w:p>
          <w:p w:rsidR="00926893" w:rsidRDefault="004229F7"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Memory jogger cards</w:t>
            </w:r>
          </w:p>
          <w:p w:rsidR="004229F7" w:rsidRDefault="004229F7"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Visual prompts</w:t>
            </w:r>
          </w:p>
          <w:p w:rsidR="004229F7" w:rsidRDefault="004229F7"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Key vocabulary</w:t>
            </w:r>
          </w:p>
          <w:p w:rsidR="005F0F91" w:rsidRDefault="005F0F91"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Spaced practise to retrieve, revisit and review previous learning</w:t>
            </w:r>
          </w:p>
          <w:p w:rsidR="0063258B" w:rsidRDefault="0063258B"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Extra time to plan and write ideas</w:t>
            </w:r>
          </w:p>
          <w:p w:rsidR="0063258B" w:rsidRDefault="0063258B"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Touch typing skills</w:t>
            </w:r>
          </w:p>
          <w:p w:rsidR="0063258B" w:rsidRDefault="0063258B"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Mind-mapping and sequencing ideas</w:t>
            </w:r>
          </w:p>
          <w:p w:rsidR="0063258B" w:rsidRDefault="0063258B"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Talking tins to record sentences</w:t>
            </w:r>
          </w:p>
          <w:p w:rsidR="0063258B" w:rsidRDefault="0063258B" w:rsidP="00926893">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Story boards/picture sequences</w:t>
            </w:r>
          </w:p>
          <w:p w:rsidR="0063258B" w:rsidRPr="00154207" w:rsidRDefault="0063258B" w:rsidP="0063258B">
            <w:pPr>
              <w:pStyle w:val="ListParagraph"/>
              <w:numPr>
                <w:ilvl w:val="0"/>
                <w:numId w:val="0"/>
              </w:numPr>
              <w:ind w:left="148"/>
              <w:rPr>
                <w:rFonts w:asciiTheme="minorHAnsi" w:hAnsiTheme="minorHAnsi" w:cstheme="minorHAnsi"/>
                <w:sz w:val="20"/>
                <w:szCs w:val="20"/>
              </w:rPr>
            </w:pPr>
          </w:p>
        </w:tc>
        <w:tc>
          <w:tcPr>
            <w:tcW w:w="2415" w:type="dxa"/>
            <w:shd w:val="clear" w:color="auto" w:fill="F2F2F2" w:themeFill="background1" w:themeFillShade="F2"/>
            <w:vAlign w:val="top"/>
          </w:tcPr>
          <w:p w:rsidR="004E09B0" w:rsidRDefault="004E09B0" w:rsidP="004E09B0">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Break task down into smaller steps</w:t>
            </w:r>
          </w:p>
          <w:p w:rsidR="004E09B0" w:rsidRDefault="004E09B0" w:rsidP="004E09B0">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Brain breaks</w:t>
            </w:r>
          </w:p>
          <w:p w:rsidR="004E09B0" w:rsidRDefault="004E09B0" w:rsidP="004E09B0">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Clear and manageable goals to achieve success</w:t>
            </w:r>
          </w:p>
          <w:p w:rsidR="004E09B0" w:rsidRDefault="004E09B0" w:rsidP="004E09B0">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Quiet area to work</w:t>
            </w:r>
          </w:p>
          <w:p w:rsidR="00A4254E" w:rsidRPr="004E09B0" w:rsidRDefault="00A4254E" w:rsidP="004E09B0">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Vocabulary development</w:t>
            </w:r>
          </w:p>
        </w:tc>
        <w:tc>
          <w:tcPr>
            <w:tcW w:w="2428" w:type="dxa"/>
            <w:shd w:val="clear" w:color="auto" w:fill="F2F2F2" w:themeFill="background1" w:themeFillShade="F2"/>
            <w:vAlign w:val="top"/>
          </w:tcPr>
          <w:p w:rsidR="00926893" w:rsidRDefault="005B73BA"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Mind mapping</w:t>
            </w:r>
            <w:r w:rsidR="00862B3B">
              <w:rPr>
                <w:rFonts w:asciiTheme="minorHAnsi" w:hAnsiTheme="minorHAnsi" w:cstheme="minorHAnsi"/>
                <w:sz w:val="20"/>
                <w:szCs w:val="20"/>
              </w:rPr>
              <w:t xml:space="preserve"> and sequencing ideas</w:t>
            </w:r>
          </w:p>
          <w:p w:rsidR="005B73BA" w:rsidRDefault="005B73BA"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Sentence starters</w:t>
            </w:r>
            <w:r w:rsidR="00862B3B">
              <w:rPr>
                <w:rFonts w:asciiTheme="minorHAnsi" w:hAnsiTheme="minorHAnsi" w:cstheme="minorHAnsi"/>
                <w:sz w:val="20"/>
                <w:szCs w:val="20"/>
              </w:rPr>
              <w:t xml:space="preserve"> and writing frames</w:t>
            </w:r>
          </w:p>
          <w:p w:rsidR="005B73BA" w:rsidRDefault="005B73BA"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Writing plan</w:t>
            </w:r>
          </w:p>
          <w:p w:rsidR="005B73BA" w:rsidRDefault="005B73BA"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Topic of interest</w:t>
            </w:r>
          </w:p>
          <w:p w:rsidR="005B73BA" w:rsidRDefault="00862B3B"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Clear expectation of the outcome</w:t>
            </w:r>
          </w:p>
          <w:p w:rsidR="00862B3B" w:rsidRDefault="00862B3B"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Minimise the amount of redrafting/editing</w:t>
            </w:r>
          </w:p>
          <w:p w:rsidR="00862B3B" w:rsidRDefault="00862B3B"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Movement breaks</w:t>
            </w:r>
          </w:p>
          <w:p w:rsidR="00862B3B" w:rsidRDefault="00862B3B"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Key vocabulary</w:t>
            </w:r>
          </w:p>
          <w:p w:rsidR="00862B3B" w:rsidRDefault="004E09B0"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Touch typing/Clicker</w:t>
            </w:r>
          </w:p>
          <w:p w:rsidR="004E09B0" w:rsidRPr="00154207" w:rsidRDefault="004E09B0" w:rsidP="00926893">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Distraction free area</w:t>
            </w:r>
          </w:p>
        </w:tc>
      </w:tr>
      <w:tr w:rsidR="00926893" w:rsidRPr="007B47E3" w:rsidTr="007C69F7">
        <w:tc>
          <w:tcPr>
            <w:tcW w:w="12857" w:type="dxa"/>
            <w:gridSpan w:val="6"/>
            <w:vAlign w:val="top"/>
          </w:tcPr>
          <w:p w:rsidR="00926893" w:rsidRPr="007B47E3" w:rsidRDefault="00926893" w:rsidP="00CC2E44">
            <w:pPr>
              <w:spacing w:before="0" w:after="0"/>
              <w:rPr>
                <w:rFonts w:asciiTheme="minorHAnsi" w:hAnsiTheme="minorHAnsi" w:cstheme="minorHAnsi"/>
                <w:b/>
                <w:sz w:val="24"/>
                <w:szCs w:val="24"/>
              </w:rPr>
            </w:pPr>
            <w:r>
              <w:rPr>
                <w:rFonts w:asciiTheme="minorHAnsi" w:hAnsiTheme="minorHAnsi" w:cstheme="minorHAnsi"/>
                <w:b/>
                <w:sz w:val="24"/>
                <w:szCs w:val="24"/>
              </w:rPr>
              <w:t>Quality First Teaching:</w:t>
            </w:r>
          </w:p>
          <w:p w:rsidR="005B73BA" w:rsidRDefault="005B73BA" w:rsidP="007C69F7">
            <w:pPr>
              <w:pStyle w:val="ListParagraph"/>
              <w:numPr>
                <w:ilvl w:val="0"/>
                <w:numId w:val="2"/>
              </w:numPr>
              <w:rPr>
                <w:rFonts w:asciiTheme="minorHAnsi" w:hAnsiTheme="minorHAnsi" w:cstheme="minorHAnsi"/>
              </w:rPr>
            </w:pPr>
            <w:r>
              <w:rPr>
                <w:rFonts w:asciiTheme="minorHAnsi" w:hAnsiTheme="minorHAnsi" w:cstheme="minorHAnsi"/>
              </w:rPr>
              <w:t>Clear, modelled examples</w:t>
            </w:r>
          </w:p>
          <w:p w:rsidR="00926893"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Differentiated success criteria and outcomes</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Set and measure progress towards reasonable expectations eg 1 sentence, then 1 paragraph, building up slowly</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Writing frames, scaffolds, sentence starters etc</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Focus on ‘task time’ rather than copying the date and LO – avoid and reduce copying</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Allow extra thinking time</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Multisensory strategies</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Draw attention to punctuation when reading aloud</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Read writing aloud to partner for editing</w:t>
            </w:r>
          </w:p>
          <w:p w:rsidR="007C69F7" w:rsidRPr="00AE5F91"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Regular check-ins – don’t let pupil write for too long without reading aloud to check</w:t>
            </w:r>
          </w:p>
          <w:p w:rsidR="007C69F7" w:rsidRDefault="007C69F7" w:rsidP="007C69F7">
            <w:pPr>
              <w:pStyle w:val="ListParagraph"/>
              <w:numPr>
                <w:ilvl w:val="0"/>
                <w:numId w:val="2"/>
              </w:numPr>
              <w:rPr>
                <w:rFonts w:asciiTheme="minorHAnsi" w:hAnsiTheme="minorHAnsi" w:cstheme="minorHAnsi"/>
              </w:rPr>
            </w:pPr>
            <w:r w:rsidRPr="00AE5F91">
              <w:rPr>
                <w:rFonts w:asciiTheme="minorHAnsi" w:hAnsiTheme="minorHAnsi" w:cstheme="minorHAnsi"/>
              </w:rPr>
              <w:t>Verbal rehearsal and visual promp</w:t>
            </w:r>
            <w:r w:rsidR="00AE5F91">
              <w:rPr>
                <w:rFonts w:asciiTheme="minorHAnsi" w:hAnsiTheme="minorHAnsi" w:cstheme="minorHAnsi"/>
              </w:rPr>
              <w:t>t</w:t>
            </w:r>
            <w:r w:rsidRPr="00AE5F91">
              <w:rPr>
                <w:rFonts w:asciiTheme="minorHAnsi" w:hAnsiTheme="minorHAnsi" w:cstheme="minorHAnsi"/>
              </w:rPr>
              <w:t>s</w:t>
            </w:r>
          </w:p>
          <w:p w:rsidR="007C69F7" w:rsidRPr="00A4254E" w:rsidRDefault="00A4254E" w:rsidP="00A4254E">
            <w:pPr>
              <w:pStyle w:val="ListParagraph"/>
              <w:numPr>
                <w:ilvl w:val="0"/>
                <w:numId w:val="2"/>
              </w:numPr>
              <w:rPr>
                <w:rFonts w:asciiTheme="minorHAnsi" w:hAnsiTheme="minorHAnsi" w:cstheme="minorHAnsi"/>
              </w:rPr>
            </w:pPr>
            <w:r>
              <w:rPr>
                <w:rFonts w:asciiTheme="minorHAnsi" w:hAnsiTheme="minorHAnsi" w:cstheme="minorHAnsi"/>
              </w:rPr>
              <w:t>Encourage magpie writing - imitating</w:t>
            </w:r>
            <w:r w:rsidR="005B73BA">
              <w:rPr>
                <w:rFonts w:asciiTheme="minorHAnsi" w:hAnsiTheme="minorHAnsi" w:cstheme="minorHAnsi"/>
              </w:rPr>
              <w:t xml:space="preserve"> ideas</w:t>
            </w:r>
          </w:p>
        </w:tc>
        <w:tc>
          <w:tcPr>
            <w:tcW w:w="9677" w:type="dxa"/>
            <w:gridSpan w:val="4"/>
            <w:vAlign w:val="top"/>
          </w:tcPr>
          <w:p w:rsidR="00926893" w:rsidRDefault="00926893" w:rsidP="00CC2E44">
            <w:pPr>
              <w:spacing w:before="0" w:after="0"/>
              <w:rPr>
                <w:rFonts w:asciiTheme="minorHAnsi" w:hAnsiTheme="minorHAnsi" w:cstheme="minorHAnsi"/>
                <w:b/>
                <w:sz w:val="24"/>
                <w:szCs w:val="24"/>
              </w:rPr>
            </w:pPr>
            <w:r>
              <w:rPr>
                <w:rFonts w:asciiTheme="minorHAnsi" w:hAnsiTheme="minorHAnsi" w:cstheme="minorHAnsi"/>
                <w:b/>
                <w:sz w:val="24"/>
                <w:szCs w:val="24"/>
              </w:rPr>
              <w:t>Reasonable Adjustments to consider:</w:t>
            </w:r>
          </w:p>
          <w:p w:rsidR="007C69F7" w:rsidRPr="00AE5F91" w:rsidRDefault="007C69F7" w:rsidP="00CC2E44">
            <w:pPr>
              <w:pStyle w:val="ListParagraph"/>
              <w:numPr>
                <w:ilvl w:val="0"/>
                <w:numId w:val="2"/>
              </w:numPr>
              <w:spacing w:before="0" w:after="0"/>
              <w:rPr>
                <w:rFonts w:asciiTheme="minorHAnsi" w:hAnsiTheme="minorHAnsi" w:cstheme="minorHAnsi"/>
                <w:b/>
              </w:rPr>
            </w:pPr>
            <w:r w:rsidRPr="00AE5F91">
              <w:rPr>
                <w:rFonts w:asciiTheme="minorHAnsi" w:hAnsiTheme="minorHAnsi" w:cstheme="minorHAnsi"/>
              </w:rPr>
              <w:t>Spell checker</w:t>
            </w:r>
          </w:p>
          <w:p w:rsidR="007C69F7" w:rsidRPr="00AE5F91" w:rsidRDefault="007C69F7" w:rsidP="007C69F7">
            <w:pPr>
              <w:pStyle w:val="ListParagraph"/>
              <w:numPr>
                <w:ilvl w:val="0"/>
                <w:numId w:val="2"/>
              </w:numPr>
              <w:rPr>
                <w:rFonts w:asciiTheme="minorHAnsi" w:hAnsiTheme="minorHAnsi" w:cstheme="minorHAnsi"/>
                <w:b/>
              </w:rPr>
            </w:pPr>
            <w:r w:rsidRPr="00AE5F91">
              <w:rPr>
                <w:rFonts w:asciiTheme="minorHAnsi" w:hAnsiTheme="minorHAnsi" w:cstheme="minorHAnsi"/>
              </w:rPr>
              <w:t>Clicker</w:t>
            </w:r>
          </w:p>
          <w:p w:rsidR="007C69F7" w:rsidRPr="00AE5F91" w:rsidRDefault="007C69F7" w:rsidP="007C69F7">
            <w:pPr>
              <w:pStyle w:val="ListParagraph"/>
              <w:numPr>
                <w:ilvl w:val="0"/>
                <w:numId w:val="2"/>
              </w:numPr>
              <w:rPr>
                <w:rFonts w:asciiTheme="minorHAnsi" w:hAnsiTheme="minorHAnsi" w:cstheme="minorHAnsi"/>
                <w:b/>
              </w:rPr>
            </w:pPr>
            <w:r w:rsidRPr="00AE5F91">
              <w:rPr>
                <w:rFonts w:asciiTheme="minorHAnsi" w:hAnsiTheme="minorHAnsi" w:cstheme="minorHAnsi"/>
              </w:rPr>
              <w:t>Mind maps</w:t>
            </w:r>
          </w:p>
          <w:p w:rsidR="007C69F7" w:rsidRPr="00AE5F91" w:rsidRDefault="007C69F7" w:rsidP="007C69F7">
            <w:pPr>
              <w:pStyle w:val="ListParagraph"/>
              <w:numPr>
                <w:ilvl w:val="0"/>
                <w:numId w:val="2"/>
              </w:numPr>
              <w:rPr>
                <w:rFonts w:asciiTheme="minorHAnsi" w:hAnsiTheme="minorHAnsi" w:cstheme="minorHAnsi"/>
                <w:b/>
              </w:rPr>
            </w:pPr>
            <w:r w:rsidRPr="00AE5F91">
              <w:rPr>
                <w:rFonts w:asciiTheme="minorHAnsi" w:hAnsiTheme="minorHAnsi" w:cstheme="minorHAnsi"/>
              </w:rPr>
              <w:t>Talking tin</w:t>
            </w:r>
          </w:p>
          <w:p w:rsidR="007C69F7" w:rsidRPr="00AE5F91" w:rsidRDefault="007C69F7" w:rsidP="007C69F7">
            <w:pPr>
              <w:pStyle w:val="ListParagraph"/>
              <w:numPr>
                <w:ilvl w:val="0"/>
                <w:numId w:val="2"/>
              </w:numPr>
              <w:rPr>
                <w:rFonts w:asciiTheme="minorHAnsi" w:hAnsiTheme="minorHAnsi" w:cstheme="minorHAnsi"/>
                <w:b/>
              </w:rPr>
            </w:pPr>
            <w:r w:rsidRPr="00AE5F91">
              <w:rPr>
                <w:rFonts w:asciiTheme="minorHAnsi" w:hAnsiTheme="minorHAnsi" w:cstheme="minorHAnsi"/>
              </w:rPr>
              <w:t>Dyslexia friendly dictionary</w:t>
            </w:r>
          </w:p>
          <w:p w:rsidR="007C69F7" w:rsidRPr="00AE5F91" w:rsidRDefault="007C69F7" w:rsidP="007C69F7">
            <w:pPr>
              <w:pStyle w:val="ListParagraph"/>
              <w:numPr>
                <w:ilvl w:val="0"/>
                <w:numId w:val="2"/>
              </w:numPr>
              <w:rPr>
                <w:rFonts w:asciiTheme="minorHAnsi" w:hAnsiTheme="minorHAnsi" w:cstheme="minorHAnsi"/>
                <w:b/>
              </w:rPr>
            </w:pPr>
            <w:r w:rsidRPr="00AE5F91">
              <w:rPr>
                <w:rFonts w:asciiTheme="minorHAnsi" w:hAnsiTheme="minorHAnsi" w:cstheme="minorHAnsi"/>
              </w:rPr>
              <w:t>Dictaphone/dictate on ipad/Voice notes</w:t>
            </w:r>
          </w:p>
          <w:p w:rsidR="007C69F7" w:rsidRPr="00AE5F91" w:rsidRDefault="007C69F7" w:rsidP="007C69F7">
            <w:pPr>
              <w:pStyle w:val="ListParagraph"/>
              <w:numPr>
                <w:ilvl w:val="0"/>
                <w:numId w:val="2"/>
              </w:numPr>
              <w:rPr>
                <w:rFonts w:asciiTheme="minorHAnsi" w:hAnsiTheme="minorHAnsi" w:cstheme="minorHAnsi"/>
                <w:b/>
              </w:rPr>
            </w:pPr>
            <w:r w:rsidRPr="00AE5F91">
              <w:rPr>
                <w:rFonts w:asciiTheme="minorHAnsi" w:hAnsiTheme="minorHAnsi" w:cstheme="minorHAnsi"/>
              </w:rPr>
              <w:t>Wider lines / write on alternate lines</w:t>
            </w:r>
          </w:p>
          <w:p w:rsidR="007C69F7" w:rsidRPr="00AE5F91" w:rsidRDefault="007C69F7" w:rsidP="007C69F7">
            <w:pPr>
              <w:pStyle w:val="ListParagraph"/>
              <w:numPr>
                <w:ilvl w:val="0"/>
                <w:numId w:val="2"/>
              </w:numPr>
              <w:rPr>
                <w:rFonts w:asciiTheme="minorHAnsi" w:hAnsiTheme="minorHAnsi" w:cstheme="minorHAnsi"/>
                <w:b/>
              </w:rPr>
            </w:pPr>
            <w:r w:rsidRPr="00AE5F91">
              <w:rPr>
                <w:rFonts w:asciiTheme="minorHAnsi" w:hAnsiTheme="minorHAnsi" w:cstheme="minorHAnsi"/>
              </w:rPr>
              <w:t>Coloured paper</w:t>
            </w:r>
          </w:p>
          <w:p w:rsidR="00AE5F91" w:rsidRPr="00AE5F91" w:rsidRDefault="00AE5F91" w:rsidP="007C69F7">
            <w:pPr>
              <w:pStyle w:val="ListParagraph"/>
              <w:numPr>
                <w:ilvl w:val="0"/>
                <w:numId w:val="2"/>
              </w:numPr>
              <w:rPr>
                <w:rFonts w:asciiTheme="minorHAnsi" w:hAnsiTheme="minorHAnsi" w:cstheme="minorHAnsi"/>
                <w:b/>
              </w:rPr>
            </w:pPr>
            <w:r w:rsidRPr="00AE5F91">
              <w:rPr>
                <w:rFonts w:asciiTheme="minorHAnsi" w:hAnsiTheme="minorHAnsi" w:cstheme="minorHAnsi"/>
              </w:rPr>
              <w:t>Pencil grips / alternative pens or pencils</w:t>
            </w:r>
          </w:p>
          <w:p w:rsidR="00AE5F91" w:rsidRPr="005B73BA" w:rsidRDefault="00AE5F91" w:rsidP="007C69F7">
            <w:pPr>
              <w:pStyle w:val="ListParagraph"/>
              <w:numPr>
                <w:ilvl w:val="0"/>
                <w:numId w:val="2"/>
              </w:numPr>
              <w:rPr>
                <w:rFonts w:asciiTheme="minorHAnsi" w:hAnsiTheme="minorHAnsi" w:cstheme="minorHAnsi"/>
                <w:b/>
              </w:rPr>
            </w:pPr>
            <w:r w:rsidRPr="00AE5F91">
              <w:rPr>
                <w:rFonts w:asciiTheme="minorHAnsi" w:hAnsiTheme="minorHAnsi" w:cstheme="minorHAnsi"/>
              </w:rPr>
              <w:t>Writing slope</w:t>
            </w:r>
          </w:p>
          <w:p w:rsidR="00926893" w:rsidRPr="006C1D1A" w:rsidRDefault="005B73BA" w:rsidP="005B73BA">
            <w:pPr>
              <w:pStyle w:val="ListParagraph"/>
              <w:numPr>
                <w:ilvl w:val="0"/>
                <w:numId w:val="2"/>
              </w:numPr>
              <w:rPr>
                <w:rFonts w:asciiTheme="minorHAnsi" w:hAnsiTheme="minorHAnsi" w:cstheme="minorHAnsi"/>
                <w:b/>
              </w:rPr>
            </w:pPr>
            <w:r>
              <w:rPr>
                <w:rFonts w:asciiTheme="minorHAnsi" w:hAnsiTheme="minorHAnsi" w:cstheme="minorHAnsi"/>
              </w:rPr>
              <w:t>Alternative recording methods</w:t>
            </w:r>
          </w:p>
          <w:p w:rsidR="006C1D1A" w:rsidRPr="00A4254E" w:rsidRDefault="006C1D1A" w:rsidP="005B73BA">
            <w:pPr>
              <w:pStyle w:val="ListParagraph"/>
              <w:numPr>
                <w:ilvl w:val="0"/>
                <w:numId w:val="2"/>
              </w:numPr>
              <w:rPr>
                <w:rFonts w:asciiTheme="minorHAnsi" w:hAnsiTheme="minorHAnsi" w:cstheme="minorHAnsi"/>
                <w:b/>
              </w:rPr>
            </w:pPr>
            <w:r>
              <w:rPr>
                <w:rFonts w:asciiTheme="minorHAnsi" w:hAnsiTheme="minorHAnsi" w:cstheme="minorHAnsi"/>
              </w:rPr>
              <w:t>Visual dictionaries/thesaurus</w:t>
            </w:r>
          </w:p>
        </w:tc>
      </w:tr>
    </w:tbl>
    <w:p w:rsidR="00926893" w:rsidRPr="00CC2E44" w:rsidRDefault="00926893" w:rsidP="00CC2E44">
      <w:pPr>
        <w:spacing w:after="0"/>
        <w:rPr>
          <w:sz w:val="2"/>
          <w:szCs w:val="2"/>
        </w:rPr>
      </w:pPr>
    </w:p>
    <w:p w:rsidR="00926893" w:rsidRDefault="00926893"/>
    <w:tbl>
      <w:tblPr>
        <w:tblStyle w:val="TableGrid"/>
        <w:tblpPr w:leftFromText="180" w:rightFromText="180" w:vertAnchor="text" w:horzAnchor="margin" w:tblpY="-329"/>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7B47E3" w:rsidTr="00926893">
        <w:tc>
          <w:tcPr>
            <w:tcW w:w="22534" w:type="dxa"/>
            <w:gridSpan w:val="10"/>
            <w:shd w:val="clear" w:color="auto" w:fill="A6A6A6" w:themeFill="background1" w:themeFillShade="A6"/>
          </w:tcPr>
          <w:p w:rsidR="00926893" w:rsidRPr="007B47E3" w:rsidRDefault="00926893" w:rsidP="00926893">
            <w:pPr>
              <w:jc w:val="center"/>
              <w:rPr>
                <w:rFonts w:asciiTheme="minorHAnsi" w:hAnsiTheme="minorHAnsi" w:cstheme="minorHAnsi"/>
                <w:b/>
                <w:bCs/>
                <w:sz w:val="28"/>
                <w:szCs w:val="28"/>
              </w:rPr>
            </w:pPr>
            <w:r w:rsidRPr="007B47E3">
              <w:rPr>
                <w:rFonts w:asciiTheme="minorHAnsi" w:hAnsiTheme="minorHAnsi" w:cstheme="minorHAnsi"/>
                <w:b/>
                <w:bCs/>
                <w:sz w:val="28"/>
                <w:szCs w:val="28"/>
              </w:rPr>
              <w:lastRenderedPageBreak/>
              <w:t>Barriers to and solutions for  Engagement</w:t>
            </w:r>
            <w:r>
              <w:rPr>
                <w:rFonts w:asciiTheme="minorHAnsi" w:hAnsiTheme="minorHAnsi" w:cstheme="minorHAnsi"/>
                <w:b/>
                <w:bCs/>
                <w:sz w:val="28"/>
                <w:szCs w:val="28"/>
              </w:rPr>
              <w:t>, Progress and Achievement in Maths</w:t>
            </w:r>
          </w:p>
        </w:tc>
      </w:tr>
      <w:tr w:rsidR="00926893" w:rsidRPr="007B47E3" w:rsidTr="00926893">
        <w:tc>
          <w:tcPr>
            <w:tcW w:w="785" w:type="dxa"/>
            <w:shd w:val="clear" w:color="auto" w:fill="BFBFBF" w:themeFill="background1" w:themeFillShade="BF"/>
          </w:tcPr>
          <w:p w:rsidR="00926893" w:rsidRPr="007B47E3" w:rsidRDefault="00926893" w:rsidP="00926893">
            <w:pPr>
              <w:jc w:val="center"/>
              <w:rPr>
                <w:rFonts w:cstheme="minorHAnsi"/>
                <w:b/>
                <w:bCs/>
                <w:sz w:val="20"/>
                <w:szCs w:val="20"/>
              </w:rPr>
            </w:pPr>
          </w:p>
        </w:tc>
        <w:tc>
          <w:tcPr>
            <w:tcW w:w="7287" w:type="dxa"/>
            <w:gridSpan w:val="3"/>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Social, Emotional and Mental Health</w:t>
            </w:r>
          </w:p>
        </w:tc>
      </w:tr>
      <w:tr w:rsidR="00926893" w:rsidRPr="007B47E3" w:rsidTr="00926893">
        <w:tc>
          <w:tcPr>
            <w:tcW w:w="785" w:type="dxa"/>
            <w:shd w:val="clear" w:color="auto" w:fill="D9D9D9" w:themeFill="background1" w:themeFillShade="D9"/>
          </w:tcPr>
          <w:p w:rsidR="00926893" w:rsidRPr="007B47E3" w:rsidRDefault="00926893" w:rsidP="00926893">
            <w:pPr>
              <w:rPr>
                <w:rFonts w:asciiTheme="minorHAnsi" w:hAnsiTheme="minorHAnsi" w:cstheme="minorHAnsi"/>
                <w:sz w:val="20"/>
                <w:szCs w:val="20"/>
              </w:rPr>
            </w:pPr>
          </w:p>
        </w:tc>
        <w:tc>
          <w:tcPr>
            <w:tcW w:w="2413"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rsidR="00926893" w:rsidRPr="007B47E3" w:rsidRDefault="000C3FD7" w:rsidP="00926893">
            <w:pPr>
              <w:jc w:val="center"/>
              <w:rPr>
                <w:rFonts w:asciiTheme="minorHAnsi" w:hAnsiTheme="minorHAnsi" w:cstheme="minorHAnsi"/>
                <w:b/>
                <w:bCs/>
                <w:sz w:val="20"/>
                <w:szCs w:val="20"/>
              </w:rPr>
            </w:pPr>
            <w:r>
              <w:rPr>
                <w:rFonts w:asciiTheme="minorHAnsi" w:hAnsiTheme="minorHAnsi" w:cstheme="minorHAnsi"/>
                <w:b/>
                <w:bCs/>
                <w:sz w:val="20"/>
                <w:szCs w:val="20"/>
              </w:rPr>
              <w:t>Autism</w:t>
            </w:r>
          </w:p>
        </w:tc>
        <w:tc>
          <w:tcPr>
            <w:tcW w:w="2415"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SEMH</w:t>
            </w:r>
          </w:p>
        </w:tc>
        <w:tc>
          <w:tcPr>
            <w:tcW w:w="2428" w:type="dxa"/>
            <w:shd w:val="clear" w:color="auto" w:fill="D9D9D9" w:themeFill="background1" w:themeFillShade="D9"/>
            <w:vAlign w:val="top"/>
          </w:tcPr>
          <w:p w:rsidR="00926893" w:rsidRPr="007B47E3" w:rsidRDefault="00926893" w:rsidP="00926893">
            <w:pPr>
              <w:jc w:val="center"/>
              <w:rPr>
                <w:rFonts w:asciiTheme="minorHAnsi" w:hAnsiTheme="minorHAnsi" w:cstheme="minorHAnsi"/>
                <w:b/>
                <w:bCs/>
                <w:sz w:val="20"/>
                <w:szCs w:val="20"/>
              </w:rPr>
            </w:pPr>
            <w:r w:rsidRPr="007B47E3">
              <w:rPr>
                <w:rFonts w:asciiTheme="minorHAnsi" w:hAnsiTheme="minorHAnsi" w:cstheme="minorHAnsi"/>
                <w:b/>
                <w:bCs/>
                <w:sz w:val="20"/>
                <w:szCs w:val="20"/>
              </w:rPr>
              <w:t>ADHD</w:t>
            </w:r>
          </w:p>
        </w:tc>
      </w:tr>
      <w:tr w:rsidR="00BF74C1" w:rsidRPr="007B47E3" w:rsidTr="00BF74C1">
        <w:trPr>
          <w:trHeight w:val="3069"/>
        </w:trPr>
        <w:tc>
          <w:tcPr>
            <w:tcW w:w="785" w:type="dxa"/>
            <w:shd w:val="clear" w:color="auto" w:fill="F2F2F2" w:themeFill="background1" w:themeFillShade="F2"/>
            <w:textDirection w:val="btLr"/>
          </w:tcPr>
          <w:p w:rsidR="00BF74C1" w:rsidRPr="007B47E3" w:rsidRDefault="00BF74C1" w:rsidP="00BF74C1">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rsidR="001C1A9A" w:rsidRDefault="001C1A9A" w:rsidP="00BF74C1">
            <w:pPr>
              <w:pStyle w:val="ListParagraph"/>
              <w:numPr>
                <w:ilvl w:val="0"/>
                <w:numId w:val="10"/>
              </w:numPr>
              <w:ind w:left="97" w:hanging="142"/>
              <w:rPr>
                <w:rFonts w:asciiTheme="minorHAnsi" w:hAnsiTheme="minorHAnsi" w:cstheme="minorHAnsi"/>
                <w:sz w:val="20"/>
                <w:szCs w:val="20"/>
              </w:rPr>
            </w:pPr>
            <w:r>
              <w:rPr>
                <w:rFonts w:asciiTheme="minorHAnsi" w:hAnsiTheme="minorHAnsi" w:cstheme="minorHAnsi"/>
                <w:sz w:val="20"/>
                <w:szCs w:val="20"/>
              </w:rPr>
              <w:t>Feeling disconnected</w:t>
            </w:r>
          </w:p>
          <w:p w:rsidR="00BF74C1" w:rsidRPr="00BF74C1" w:rsidRDefault="00BF74C1" w:rsidP="00BF74C1">
            <w:pPr>
              <w:pStyle w:val="ListParagraph"/>
              <w:numPr>
                <w:ilvl w:val="0"/>
                <w:numId w:val="10"/>
              </w:numPr>
              <w:ind w:left="97" w:hanging="142"/>
              <w:rPr>
                <w:rFonts w:asciiTheme="minorHAnsi" w:hAnsiTheme="minorHAnsi" w:cstheme="minorHAnsi"/>
                <w:sz w:val="20"/>
                <w:szCs w:val="20"/>
              </w:rPr>
            </w:pPr>
            <w:r w:rsidRPr="00BF74C1">
              <w:rPr>
                <w:rFonts w:asciiTheme="minorHAnsi" w:hAnsiTheme="minorHAnsi" w:cstheme="minorHAnsi"/>
                <w:sz w:val="20"/>
                <w:szCs w:val="20"/>
              </w:rPr>
              <w:t>Difficulty hearing explanation/</w:t>
            </w:r>
          </w:p>
          <w:p w:rsidR="00BF74C1" w:rsidRPr="00BF74C1" w:rsidRDefault="00BF74C1" w:rsidP="00BF74C1">
            <w:pPr>
              <w:pStyle w:val="ListParagraph"/>
              <w:numPr>
                <w:ilvl w:val="0"/>
                <w:numId w:val="0"/>
              </w:numPr>
              <w:ind w:left="97"/>
              <w:rPr>
                <w:rFonts w:asciiTheme="minorHAnsi" w:hAnsiTheme="minorHAnsi" w:cstheme="minorHAnsi"/>
                <w:sz w:val="20"/>
                <w:szCs w:val="20"/>
              </w:rPr>
            </w:pPr>
            <w:r w:rsidRPr="00BF74C1">
              <w:rPr>
                <w:rFonts w:asciiTheme="minorHAnsi" w:hAnsiTheme="minorHAnsi" w:cstheme="minorHAnsi"/>
                <w:sz w:val="20"/>
                <w:szCs w:val="20"/>
              </w:rPr>
              <w:t>Instruction</w:t>
            </w:r>
          </w:p>
          <w:p w:rsidR="00BF74C1" w:rsidRDefault="00BF74C1" w:rsidP="00BF74C1">
            <w:pPr>
              <w:pStyle w:val="ListParagraph"/>
              <w:numPr>
                <w:ilvl w:val="0"/>
                <w:numId w:val="10"/>
              </w:numPr>
              <w:ind w:left="94" w:hanging="142"/>
              <w:rPr>
                <w:rFonts w:asciiTheme="minorHAnsi" w:hAnsiTheme="minorHAnsi" w:cstheme="minorHAnsi"/>
                <w:sz w:val="20"/>
                <w:szCs w:val="20"/>
              </w:rPr>
            </w:pPr>
            <w:r w:rsidRPr="00BF74C1">
              <w:rPr>
                <w:rFonts w:asciiTheme="minorHAnsi" w:hAnsiTheme="minorHAnsi" w:cstheme="minorHAnsi"/>
                <w:sz w:val="20"/>
                <w:szCs w:val="20"/>
              </w:rPr>
              <w:t>New language introduced might be misheard</w:t>
            </w:r>
          </w:p>
          <w:p w:rsidR="00DC2D45" w:rsidRPr="00BF74C1" w:rsidRDefault="00DC2D45" w:rsidP="00BF74C1">
            <w:pPr>
              <w:pStyle w:val="ListParagraph"/>
              <w:numPr>
                <w:ilvl w:val="0"/>
                <w:numId w:val="10"/>
              </w:numPr>
              <w:ind w:left="94" w:hanging="142"/>
              <w:rPr>
                <w:rFonts w:asciiTheme="minorHAnsi" w:hAnsiTheme="minorHAnsi" w:cstheme="minorHAnsi"/>
                <w:sz w:val="20"/>
                <w:szCs w:val="20"/>
              </w:rPr>
            </w:pPr>
            <w:r>
              <w:rPr>
                <w:rFonts w:asciiTheme="minorHAnsi" w:hAnsiTheme="minorHAnsi" w:cstheme="minorHAnsi"/>
                <w:sz w:val="20"/>
                <w:szCs w:val="20"/>
              </w:rPr>
              <w:t>Mental maths activities</w:t>
            </w:r>
          </w:p>
          <w:p w:rsidR="00BF74C1" w:rsidRPr="00BF74C1" w:rsidRDefault="00BF74C1" w:rsidP="00BF74C1">
            <w:pPr>
              <w:pStyle w:val="ListParagraph"/>
              <w:numPr>
                <w:ilvl w:val="0"/>
                <w:numId w:val="0"/>
              </w:numPr>
              <w:ind w:left="92"/>
              <w:rPr>
                <w:rFonts w:asciiTheme="minorHAnsi" w:hAnsiTheme="minorHAnsi" w:cstheme="minorHAnsi"/>
                <w:sz w:val="20"/>
                <w:szCs w:val="20"/>
              </w:rPr>
            </w:pPr>
          </w:p>
          <w:p w:rsidR="00BF74C1" w:rsidRPr="00BF74C1" w:rsidRDefault="00BF74C1" w:rsidP="00BF74C1">
            <w:pPr>
              <w:pStyle w:val="ListParagraph"/>
              <w:numPr>
                <w:ilvl w:val="0"/>
                <w:numId w:val="0"/>
              </w:numPr>
              <w:ind w:left="92"/>
              <w:rPr>
                <w:rFonts w:asciiTheme="minorHAnsi" w:hAnsiTheme="minorHAnsi" w:cstheme="minorHAnsi"/>
                <w:sz w:val="20"/>
                <w:szCs w:val="20"/>
              </w:rPr>
            </w:pPr>
          </w:p>
          <w:p w:rsidR="00BF74C1" w:rsidRPr="00BF74C1" w:rsidRDefault="00BF74C1" w:rsidP="00BF74C1">
            <w:pPr>
              <w:pStyle w:val="ListParagraph"/>
              <w:numPr>
                <w:ilvl w:val="0"/>
                <w:numId w:val="0"/>
              </w:numPr>
              <w:ind w:left="92"/>
              <w:rPr>
                <w:rFonts w:asciiTheme="minorHAnsi" w:hAnsiTheme="minorHAnsi" w:cstheme="minorHAnsi"/>
                <w:sz w:val="20"/>
                <w:szCs w:val="20"/>
              </w:rPr>
            </w:pPr>
          </w:p>
        </w:tc>
        <w:tc>
          <w:tcPr>
            <w:tcW w:w="2413" w:type="dxa"/>
            <w:shd w:val="clear" w:color="auto" w:fill="F2F2F2" w:themeFill="background1" w:themeFillShade="F2"/>
            <w:vAlign w:val="top"/>
          </w:tcPr>
          <w:p w:rsidR="00BF74C1" w:rsidRPr="00BF74C1" w:rsidRDefault="00BF74C1" w:rsidP="00BF74C1">
            <w:pPr>
              <w:pStyle w:val="ListParagraph"/>
              <w:numPr>
                <w:ilvl w:val="0"/>
                <w:numId w:val="2"/>
              </w:numPr>
              <w:ind w:left="105" w:hanging="105"/>
              <w:rPr>
                <w:rFonts w:asciiTheme="minorHAnsi" w:hAnsiTheme="minorHAnsi" w:cstheme="minorHAnsi"/>
                <w:sz w:val="20"/>
                <w:szCs w:val="20"/>
              </w:rPr>
            </w:pPr>
            <w:r w:rsidRPr="00BF74C1">
              <w:rPr>
                <w:rFonts w:asciiTheme="minorHAnsi" w:hAnsiTheme="minorHAnsi" w:cstheme="minorHAnsi"/>
                <w:sz w:val="20"/>
                <w:szCs w:val="20"/>
              </w:rPr>
              <w:t>Difficulty reading Qs</w:t>
            </w:r>
          </w:p>
          <w:p w:rsidR="00BF74C1" w:rsidRPr="00BF74C1" w:rsidRDefault="00BF74C1" w:rsidP="00BF74C1">
            <w:pPr>
              <w:pStyle w:val="ListParagraph"/>
              <w:numPr>
                <w:ilvl w:val="0"/>
                <w:numId w:val="2"/>
              </w:numPr>
              <w:ind w:left="105" w:hanging="105"/>
              <w:rPr>
                <w:rFonts w:asciiTheme="minorHAnsi" w:hAnsiTheme="minorHAnsi" w:cstheme="minorHAnsi"/>
                <w:sz w:val="20"/>
                <w:szCs w:val="20"/>
              </w:rPr>
            </w:pPr>
            <w:r w:rsidRPr="00BF74C1">
              <w:rPr>
                <w:rFonts w:asciiTheme="minorHAnsi" w:hAnsiTheme="minorHAnsi" w:cstheme="minorHAnsi"/>
                <w:sz w:val="20"/>
                <w:szCs w:val="20"/>
              </w:rPr>
              <w:t>Difficulty seeing the modelled examples</w:t>
            </w:r>
          </w:p>
          <w:p w:rsidR="00BF74C1" w:rsidRPr="00BF74C1" w:rsidRDefault="00BF74C1" w:rsidP="00BF74C1">
            <w:pPr>
              <w:pStyle w:val="ListParagraph"/>
              <w:numPr>
                <w:ilvl w:val="0"/>
                <w:numId w:val="2"/>
              </w:numPr>
              <w:ind w:left="105" w:hanging="105"/>
              <w:rPr>
                <w:rFonts w:asciiTheme="minorHAnsi" w:hAnsiTheme="minorHAnsi" w:cstheme="minorHAnsi"/>
                <w:sz w:val="20"/>
                <w:szCs w:val="20"/>
              </w:rPr>
            </w:pPr>
            <w:r w:rsidRPr="00BF74C1">
              <w:rPr>
                <w:rFonts w:asciiTheme="minorHAnsi" w:hAnsiTheme="minorHAnsi" w:cstheme="minorHAnsi"/>
                <w:sz w:val="20"/>
                <w:szCs w:val="20"/>
              </w:rPr>
              <w:t>Tracking</w:t>
            </w:r>
          </w:p>
          <w:p w:rsidR="00BF74C1" w:rsidRDefault="0067444E" w:rsidP="0067444E">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Difficulty</w:t>
            </w:r>
            <w:r w:rsidR="00BF74C1" w:rsidRPr="00BF74C1">
              <w:rPr>
                <w:rFonts w:asciiTheme="minorHAnsi" w:hAnsiTheme="minorHAnsi" w:cstheme="minorHAnsi"/>
                <w:sz w:val="20"/>
                <w:szCs w:val="20"/>
              </w:rPr>
              <w:t xml:space="preserve"> seeing shaded areas, seeing dashed lines</w:t>
            </w:r>
            <w:r>
              <w:rPr>
                <w:rFonts w:asciiTheme="minorHAnsi" w:hAnsiTheme="minorHAnsi" w:cstheme="minorHAnsi"/>
                <w:sz w:val="20"/>
                <w:szCs w:val="20"/>
              </w:rPr>
              <w:t xml:space="preserve"> etc</w:t>
            </w:r>
          </w:p>
          <w:p w:rsidR="0067444E" w:rsidRDefault="0067444E" w:rsidP="0067444E">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The layout of worksheets and text book pages</w:t>
            </w:r>
          </w:p>
          <w:p w:rsidR="0067444E" w:rsidRPr="00BF74C1" w:rsidRDefault="0067444E" w:rsidP="0067444E">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Using directional tools eg clocks</w:t>
            </w:r>
          </w:p>
        </w:tc>
        <w:tc>
          <w:tcPr>
            <w:tcW w:w="2461" w:type="dxa"/>
            <w:shd w:val="clear" w:color="auto" w:fill="F2F2F2" w:themeFill="background1" w:themeFillShade="F2"/>
            <w:vAlign w:val="top"/>
          </w:tcPr>
          <w:p w:rsidR="00BF74C1" w:rsidRDefault="00BF74C1" w:rsidP="00BF74C1">
            <w:pPr>
              <w:pStyle w:val="ListParagraph"/>
              <w:numPr>
                <w:ilvl w:val="0"/>
                <w:numId w:val="2"/>
              </w:numPr>
              <w:ind w:left="133" w:hanging="133"/>
              <w:rPr>
                <w:rFonts w:asciiTheme="minorHAnsi" w:hAnsiTheme="minorHAnsi" w:cstheme="minorHAnsi"/>
                <w:sz w:val="20"/>
                <w:szCs w:val="20"/>
              </w:rPr>
            </w:pPr>
            <w:r w:rsidRPr="00BF74C1">
              <w:rPr>
                <w:rFonts w:asciiTheme="minorHAnsi" w:hAnsiTheme="minorHAnsi" w:cstheme="minorHAnsi"/>
                <w:sz w:val="20"/>
                <w:szCs w:val="20"/>
              </w:rPr>
              <w:t>Difficulty recording and drawing</w:t>
            </w:r>
          </w:p>
          <w:p w:rsidR="00B643E4" w:rsidRPr="00BF74C1" w:rsidRDefault="00B643E4"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Drawing straight lines and shapes</w:t>
            </w:r>
          </w:p>
          <w:p w:rsidR="00BF74C1" w:rsidRDefault="00BF74C1" w:rsidP="00BF74C1">
            <w:pPr>
              <w:pStyle w:val="ListParagraph"/>
              <w:numPr>
                <w:ilvl w:val="0"/>
                <w:numId w:val="2"/>
              </w:numPr>
              <w:ind w:left="133" w:hanging="133"/>
              <w:rPr>
                <w:rFonts w:asciiTheme="minorHAnsi" w:hAnsiTheme="minorHAnsi" w:cstheme="minorHAnsi"/>
                <w:sz w:val="20"/>
                <w:szCs w:val="20"/>
              </w:rPr>
            </w:pPr>
            <w:r w:rsidRPr="00BF74C1">
              <w:rPr>
                <w:rFonts w:asciiTheme="minorHAnsi" w:hAnsiTheme="minorHAnsi" w:cstheme="minorHAnsi"/>
                <w:sz w:val="20"/>
                <w:szCs w:val="20"/>
              </w:rPr>
              <w:t>Difficulty managing and using a range of resources</w:t>
            </w:r>
            <w:r w:rsidR="00B643E4">
              <w:rPr>
                <w:rFonts w:asciiTheme="minorHAnsi" w:hAnsiTheme="minorHAnsi" w:cstheme="minorHAnsi"/>
                <w:sz w:val="20"/>
                <w:szCs w:val="20"/>
              </w:rPr>
              <w:t xml:space="preserve"> such as a compass or protractor</w:t>
            </w:r>
            <w:r w:rsidRPr="00BF74C1">
              <w:rPr>
                <w:rFonts w:asciiTheme="minorHAnsi" w:hAnsiTheme="minorHAnsi" w:cstheme="minorHAnsi"/>
                <w:sz w:val="20"/>
                <w:szCs w:val="20"/>
              </w:rPr>
              <w:t xml:space="preserve"> to complete tasks</w:t>
            </w:r>
          </w:p>
          <w:p w:rsidR="00D93760" w:rsidRDefault="00D93760"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Problem solving tasks</w:t>
            </w:r>
          </w:p>
          <w:p w:rsidR="00D93760" w:rsidRDefault="00D93760"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Sticking to a single strategy that’s familiar</w:t>
            </w:r>
          </w:p>
          <w:p w:rsidR="00D93760" w:rsidRDefault="00D93760"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Visual processing</w:t>
            </w:r>
          </w:p>
          <w:p w:rsidR="00D93760" w:rsidRPr="00BF74C1" w:rsidRDefault="00D93760"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Organisation and spatial awareness on the page</w:t>
            </w:r>
          </w:p>
        </w:tc>
        <w:tc>
          <w:tcPr>
            <w:tcW w:w="2370" w:type="dxa"/>
            <w:shd w:val="clear" w:color="auto" w:fill="F2F2F2" w:themeFill="background1" w:themeFillShade="F2"/>
            <w:vAlign w:val="top"/>
          </w:tcPr>
          <w:p w:rsidR="00BF74C1" w:rsidRPr="00BF74C1" w:rsidRDefault="00BF74C1" w:rsidP="00BF74C1">
            <w:pPr>
              <w:pStyle w:val="ListParagraph"/>
              <w:numPr>
                <w:ilvl w:val="0"/>
                <w:numId w:val="2"/>
              </w:numPr>
              <w:ind w:left="162" w:hanging="162"/>
              <w:rPr>
                <w:rFonts w:asciiTheme="minorHAnsi" w:hAnsiTheme="minorHAnsi" w:cstheme="minorHAnsi"/>
                <w:sz w:val="20"/>
                <w:szCs w:val="20"/>
              </w:rPr>
            </w:pPr>
            <w:r w:rsidRPr="00BF74C1">
              <w:rPr>
                <w:rFonts w:asciiTheme="minorHAnsi" w:hAnsiTheme="minorHAnsi" w:cstheme="minorHAnsi"/>
                <w:sz w:val="20"/>
                <w:szCs w:val="20"/>
              </w:rPr>
              <w:t>Nosie and movement- over stimulation</w:t>
            </w:r>
          </w:p>
          <w:p w:rsidR="00BF74C1" w:rsidRPr="00BF74C1" w:rsidRDefault="00BF74C1" w:rsidP="00BF74C1">
            <w:pPr>
              <w:pStyle w:val="ListParagraph"/>
              <w:numPr>
                <w:ilvl w:val="0"/>
                <w:numId w:val="2"/>
              </w:numPr>
              <w:ind w:left="162" w:hanging="162"/>
              <w:rPr>
                <w:rFonts w:asciiTheme="minorHAnsi" w:hAnsiTheme="minorHAnsi" w:cstheme="minorHAnsi"/>
                <w:sz w:val="20"/>
                <w:szCs w:val="20"/>
              </w:rPr>
            </w:pPr>
            <w:r w:rsidRPr="00BF74C1">
              <w:rPr>
                <w:rFonts w:asciiTheme="minorHAnsi" w:hAnsiTheme="minorHAnsi" w:cstheme="minorHAnsi"/>
                <w:sz w:val="20"/>
                <w:szCs w:val="20"/>
              </w:rPr>
              <w:t>sharing equipment</w:t>
            </w:r>
          </w:p>
          <w:p w:rsidR="00BF74C1" w:rsidRPr="00BF74C1" w:rsidRDefault="00BF74C1" w:rsidP="00BF74C1">
            <w:pPr>
              <w:pStyle w:val="ListParagraph"/>
              <w:numPr>
                <w:ilvl w:val="0"/>
                <w:numId w:val="2"/>
              </w:numPr>
              <w:ind w:left="162" w:hanging="162"/>
              <w:rPr>
                <w:rFonts w:asciiTheme="minorHAnsi" w:hAnsiTheme="minorHAnsi" w:cstheme="minorHAnsi"/>
                <w:sz w:val="20"/>
                <w:szCs w:val="20"/>
              </w:rPr>
            </w:pPr>
            <w:r w:rsidRPr="00BF74C1">
              <w:rPr>
                <w:rFonts w:asciiTheme="minorHAnsi" w:hAnsiTheme="minorHAnsi" w:cstheme="minorHAnsi"/>
                <w:sz w:val="20"/>
                <w:szCs w:val="20"/>
              </w:rPr>
              <w:t>amount of vocab</w:t>
            </w:r>
            <w:r w:rsidR="003C299D">
              <w:rPr>
                <w:rFonts w:asciiTheme="minorHAnsi" w:hAnsiTheme="minorHAnsi" w:cstheme="minorHAnsi"/>
                <w:sz w:val="20"/>
                <w:szCs w:val="20"/>
              </w:rPr>
              <w:t>ulary</w:t>
            </w:r>
          </w:p>
          <w:p w:rsidR="00BF74C1" w:rsidRPr="00BF74C1" w:rsidRDefault="00BF74C1" w:rsidP="00BF74C1">
            <w:pPr>
              <w:pStyle w:val="ListParagraph"/>
              <w:numPr>
                <w:ilvl w:val="0"/>
                <w:numId w:val="2"/>
              </w:numPr>
              <w:ind w:left="162" w:hanging="162"/>
              <w:rPr>
                <w:rFonts w:asciiTheme="minorHAnsi" w:hAnsiTheme="minorHAnsi" w:cstheme="minorHAnsi"/>
                <w:sz w:val="20"/>
                <w:szCs w:val="20"/>
              </w:rPr>
            </w:pPr>
            <w:r w:rsidRPr="00BF74C1">
              <w:rPr>
                <w:rFonts w:asciiTheme="minorHAnsi" w:hAnsiTheme="minorHAnsi" w:cstheme="minorHAnsi"/>
                <w:sz w:val="20"/>
                <w:szCs w:val="20"/>
              </w:rPr>
              <w:t>Understanding abstract concepts</w:t>
            </w:r>
          </w:p>
          <w:p w:rsidR="00BF74C1" w:rsidRDefault="00BF74C1" w:rsidP="00BF74C1">
            <w:pPr>
              <w:pStyle w:val="ListParagraph"/>
              <w:numPr>
                <w:ilvl w:val="0"/>
                <w:numId w:val="2"/>
              </w:numPr>
              <w:ind w:left="162" w:hanging="162"/>
              <w:rPr>
                <w:rFonts w:asciiTheme="minorHAnsi" w:hAnsiTheme="minorHAnsi" w:cstheme="minorHAnsi"/>
                <w:sz w:val="20"/>
                <w:szCs w:val="20"/>
              </w:rPr>
            </w:pPr>
            <w:r w:rsidRPr="00BF74C1">
              <w:rPr>
                <w:rFonts w:asciiTheme="minorHAnsi" w:hAnsiTheme="minorHAnsi" w:cstheme="minorHAnsi"/>
                <w:sz w:val="20"/>
                <w:szCs w:val="20"/>
              </w:rPr>
              <w:t>Perfectionism/ fear of making mistakes</w:t>
            </w:r>
          </w:p>
          <w:p w:rsidR="003C299D" w:rsidRDefault="003C299D"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Interpretation of word problems</w:t>
            </w:r>
          </w:p>
          <w:p w:rsidR="003C299D" w:rsidRDefault="003C299D"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Not seen to be relevant to real world</w:t>
            </w:r>
          </w:p>
          <w:p w:rsidR="003C299D" w:rsidRDefault="003C299D"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Transition between activities</w:t>
            </w:r>
          </w:p>
          <w:p w:rsidR="003C299D" w:rsidRDefault="003C299D"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Visual organisation of calculations</w:t>
            </w:r>
          </w:p>
          <w:p w:rsidR="00DC2D45" w:rsidRPr="00BF74C1" w:rsidRDefault="00DC2D45"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Open ended tasks with no right or wrong</w:t>
            </w:r>
          </w:p>
        </w:tc>
        <w:tc>
          <w:tcPr>
            <w:tcW w:w="2415" w:type="dxa"/>
            <w:shd w:val="clear" w:color="auto" w:fill="F2F2F2" w:themeFill="background1" w:themeFillShade="F2"/>
            <w:vAlign w:val="top"/>
          </w:tcPr>
          <w:p w:rsidR="00BF74C1" w:rsidRDefault="000927DD" w:rsidP="00BF74C1">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Maths vocabulary esp multi-syllabic words</w:t>
            </w:r>
          </w:p>
          <w:p w:rsidR="000927DD" w:rsidRDefault="000927DD" w:rsidP="00BF74C1">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Understanding and following instructions</w:t>
            </w:r>
          </w:p>
          <w:p w:rsidR="000927DD" w:rsidRDefault="000927DD" w:rsidP="00BF74C1">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Retaining information</w:t>
            </w:r>
          </w:p>
          <w:p w:rsidR="000927DD" w:rsidRDefault="000927DD" w:rsidP="00BF74C1">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Understanding the key words in instructions and questions</w:t>
            </w:r>
          </w:p>
          <w:p w:rsidR="000927DD" w:rsidRDefault="000927DD" w:rsidP="00BF74C1">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Abstract concepts</w:t>
            </w:r>
          </w:p>
          <w:p w:rsidR="000927DD" w:rsidRPr="00232122" w:rsidRDefault="000927DD" w:rsidP="00BF74C1">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Concepts of before/after</w:t>
            </w:r>
          </w:p>
        </w:tc>
        <w:tc>
          <w:tcPr>
            <w:tcW w:w="2416" w:type="dxa"/>
            <w:shd w:val="clear" w:color="auto" w:fill="F2F2F2" w:themeFill="background1" w:themeFillShade="F2"/>
            <w:vAlign w:val="top"/>
          </w:tcPr>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understanding of process, language</w:t>
            </w:r>
          </w:p>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retention/ application of number knowledge to task (reasoning and problem solving)</w:t>
            </w:r>
          </w:p>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Systematic working (finding all possibilities)</w:t>
            </w:r>
          </w:p>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recording</w:t>
            </w:r>
          </w:p>
          <w:p w:rsid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vocabulary</w:t>
            </w:r>
            <w:r w:rsidR="004229F7">
              <w:rPr>
                <w:rFonts w:asciiTheme="minorHAnsi" w:hAnsiTheme="minorHAnsi" w:cstheme="minorHAnsi"/>
                <w:sz w:val="20"/>
                <w:szCs w:val="20"/>
              </w:rPr>
              <w:t xml:space="preserve"> and symbols</w:t>
            </w:r>
          </w:p>
          <w:p w:rsidR="004229F7" w:rsidRDefault="004229F7"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Confusion with place value</w:t>
            </w:r>
            <w:r w:rsidR="00D93760">
              <w:rPr>
                <w:rFonts w:asciiTheme="minorHAnsi" w:hAnsiTheme="minorHAnsi" w:cstheme="minorHAnsi"/>
                <w:sz w:val="20"/>
                <w:szCs w:val="20"/>
              </w:rPr>
              <w:t>/number reversals</w:t>
            </w:r>
          </w:p>
          <w:p w:rsidR="004229F7" w:rsidRDefault="004229F7"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Sequencing</w:t>
            </w:r>
          </w:p>
          <w:p w:rsidR="004229F7" w:rsidRDefault="004229F7"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Telling the time</w:t>
            </w:r>
          </w:p>
          <w:p w:rsidR="004229F7" w:rsidRDefault="004229F7"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Dates, days, concepts of yesterday/tomorrow etc</w:t>
            </w:r>
          </w:p>
          <w:p w:rsidR="00D93760" w:rsidRPr="00BF74C1" w:rsidRDefault="00D93760"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Reading errors</w:t>
            </w:r>
          </w:p>
        </w:tc>
        <w:tc>
          <w:tcPr>
            <w:tcW w:w="2418" w:type="dxa"/>
            <w:shd w:val="clear" w:color="auto" w:fill="F2F2F2" w:themeFill="background1" w:themeFillShade="F2"/>
            <w:vAlign w:val="top"/>
          </w:tcPr>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Amount of vocab</w:t>
            </w:r>
            <w:r w:rsidR="00770F3B">
              <w:rPr>
                <w:rFonts w:asciiTheme="minorHAnsi" w:hAnsiTheme="minorHAnsi" w:cstheme="minorHAnsi"/>
                <w:sz w:val="20"/>
                <w:szCs w:val="20"/>
              </w:rPr>
              <w:t>ulary that is retained and capacity to learn new words</w:t>
            </w:r>
          </w:p>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Recalling methods</w:t>
            </w:r>
          </w:p>
          <w:p w:rsidR="00BF74C1" w:rsidRDefault="00BF74C1"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Delay</w:t>
            </w:r>
            <w:r w:rsidRPr="00BF74C1">
              <w:rPr>
                <w:rFonts w:asciiTheme="minorHAnsi" w:hAnsiTheme="minorHAnsi" w:cstheme="minorHAnsi"/>
                <w:sz w:val="20"/>
                <w:szCs w:val="20"/>
              </w:rPr>
              <w:t xml:space="preserve"> between instruction and task</w:t>
            </w:r>
          </w:p>
          <w:p w:rsidR="00770F3B" w:rsidRDefault="00770F3B"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Careless errors made between working out and writing answer</w:t>
            </w:r>
          </w:p>
          <w:p w:rsidR="00A15542" w:rsidRDefault="00A15542" w:rsidP="00BF74C1">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Working at a very slow pace and losing track</w:t>
            </w:r>
          </w:p>
          <w:p w:rsidR="00A15542" w:rsidRPr="00A15542" w:rsidRDefault="00A15542" w:rsidP="00A15542">
            <w:pPr>
              <w:ind w:left="-79"/>
              <w:rPr>
                <w:rFonts w:cstheme="minorHAnsi"/>
                <w:sz w:val="20"/>
                <w:szCs w:val="20"/>
              </w:rPr>
            </w:pPr>
          </w:p>
        </w:tc>
        <w:tc>
          <w:tcPr>
            <w:tcW w:w="2415" w:type="dxa"/>
            <w:shd w:val="clear" w:color="auto" w:fill="F2F2F2" w:themeFill="background1" w:themeFillShade="F2"/>
            <w:vAlign w:val="top"/>
          </w:tcPr>
          <w:p w:rsidR="00BF74C1" w:rsidRPr="00BF74C1" w:rsidRDefault="00BF74C1" w:rsidP="00A15542">
            <w:pPr>
              <w:pStyle w:val="ListParagraph"/>
              <w:numPr>
                <w:ilvl w:val="0"/>
                <w:numId w:val="2"/>
              </w:numPr>
              <w:spacing w:before="0" w:after="0"/>
              <w:ind w:left="76" w:hanging="142"/>
              <w:rPr>
                <w:rFonts w:asciiTheme="minorHAnsi" w:hAnsiTheme="minorHAnsi" w:cstheme="minorHAnsi"/>
                <w:sz w:val="20"/>
                <w:szCs w:val="20"/>
              </w:rPr>
            </w:pPr>
            <w:r w:rsidRPr="00BF74C1">
              <w:rPr>
                <w:rFonts w:asciiTheme="minorHAnsi" w:hAnsiTheme="minorHAnsi" w:cstheme="minorHAnsi"/>
                <w:sz w:val="20"/>
                <w:szCs w:val="20"/>
              </w:rPr>
              <w:t>Resilience</w:t>
            </w:r>
          </w:p>
          <w:p w:rsidR="00BF74C1" w:rsidRP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Participation- perfectionism/fear of failure</w:t>
            </w:r>
          </w:p>
          <w:p w:rsid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Low self-esteem</w:t>
            </w:r>
          </w:p>
          <w:p w:rsidR="00B40982" w:rsidRDefault="00B40982"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 xml:space="preserve">Fear of being </w:t>
            </w:r>
            <w:r w:rsidR="000927DD">
              <w:rPr>
                <w:rFonts w:asciiTheme="minorHAnsi" w:hAnsiTheme="minorHAnsi" w:cstheme="minorHAnsi"/>
                <w:sz w:val="20"/>
                <w:szCs w:val="20"/>
              </w:rPr>
              <w:t>‘</w:t>
            </w:r>
            <w:r>
              <w:rPr>
                <w:rFonts w:asciiTheme="minorHAnsi" w:hAnsiTheme="minorHAnsi" w:cstheme="minorHAnsi"/>
                <w:sz w:val="20"/>
                <w:szCs w:val="20"/>
              </w:rPr>
              <w:t>put on the spot</w:t>
            </w:r>
            <w:r w:rsidR="000927DD">
              <w:rPr>
                <w:rFonts w:asciiTheme="minorHAnsi" w:hAnsiTheme="minorHAnsi" w:cstheme="minorHAnsi"/>
                <w:sz w:val="20"/>
                <w:szCs w:val="20"/>
              </w:rPr>
              <w:t>’ to answer</w:t>
            </w:r>
          </w:p>
          <w:p w:rsidR="000927DD" w:rsidRDefault="000927DD"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Timed tests/pressure to answer</w:t>
            </w:r>
          </w:p>
          <w:p w:rsidR="000927DD" w:rsidRDefault="000927DD"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Low self-efficacy – perception of ability</w:t>
            </w:r>
          </w:p>
          <w:p w:rsidR="00C00F13" w:rsidRDefault="00C00F13"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Passive or difficult behaviour</w:t>
            </w:r>
          </w:p>
          <w:p w:rsidR="00A15542" w:rsidRDefault="00A15542"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Don’t seek help if needed</w:t>
            </w:r>
          </w:p>
          <w:p w:rsidR="00A15542" w:rsidRDefault="00A15542"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Stick to a single strategy</w:t>
            </w:r>
          </w:p>
          <w:p w:rsidR="00A15542" w:rsidRPr="00BF74C1" w:rsidRDefault="00A15542"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Take a passive role</w:t>
            </w:r>
          </w:p>
          <w:p w:rsidR="00BF74C1" w:rsidRPr="00BF74C1" w:rsidRDefault="00BF74C1" w:rsidP="00BF74C1">
            <w:pPr>
              <w:pStyle w:val="ListParagraph"/>
              <w:numPr>
                <w:ilvl w:val="0"/>
                <w:numId w:val="0"/>
              </w:numPr>
              <w:ind w:left="76"/>
              <w:rPr>
                <w:rFonts w:asciiTheme="minorHAnsi" w:hAnsiTheme="minorHAnsi" w:cstheme="minorHAnsi"/>
                <w:sz w:val="20"/>
                <w:szCs w:val="20"/>
              </w:rPr>
            </w:pPr>
          </w:p>
        </w:tc>
        <w:tc>
          <w:tcPr>
            <w:tcW w:w="2428" w:type="dxa"/>
            <w:shd w:val="clear" w:color="auto" w:fill="F2F2F2" w:themeFill="background1" w:themeFillShade="F2"/>
            <w:vAlign w:val="top"/>
          </w:tcPr>
          <w:p w:rsidR="00BF74C1" w:rsidRPr="00BF74C1" w:rsidRDefault="00BF74C1" w:rsidP="00BF74C1">
            <w:pPr>
              <w:pStyle w:val="ListParagraph"/>
              <w:numPr>
                <w:ilvl w:val="0"/>
                <w:numId w:val="2"/>
              </w:numPr>
              <w:ind w:left="176" w:hanging="176"/>
              <w:rPr>
                <w:rFonts w:asciiTheme="minorHAnsi" w:hAnsiTheme="minorHAnsi" w:cstheme="minorHAnsi"/>
                <w:sz w:val="20"/>
                <w:szCs w:val="20"/>
              </w:rPr>
            </w:pPr>
            <w:r w:rsidRPr="00BF74C1">
              <w:rPr>
                <w:rFonts w:asciiTheme="minorHAnsi" w:hAnsiTheme="minorHAnsi" w:cstheme="minorHAnsi"/>
                <w:sz w:val="20"/>
                <w:szCs w:val="20"/>
              </w:rPr>
              <w:t>waiting and frustration</w:t>
            </w:r>
          </w:p>
          <w:p w:rsidR="00BF74C1" w:rsidRPr="00BF74C1" w:rsidRDefault="00BF74C1" w:rsidP="00BF74C1">
            <w:pPr>
              <w:pStyle w:val="ListParagraph"/>
              <w:numPr>
                <w:ilvl w:val="0"/>
                <w:numId w:val="2"/>
              </w:numPr>
              <w:ind w:left="176" w:hanging="176"/>
              <w:rPr>
                <w:rFonts w:asciiTheme="minorHAnsi" w:hAnsiTheme="minorHAnsi" w:cstheme="minorHAnsi"/>
                <w:sz w:val="20"/>
                <w:szCs w:val="20"/>
              </w:rPr>
            </w:pPr>
            <w:r w:rsidRPr="00BF74C1">
              <w:rPr>
                <w:rFonts w:asciiTheme="minorHAnsi" w:hAnsiTheme="minorHAnsi" w:cstheme="minorHAnsi"/>
                <w:sz w:val="20"/>
                <w:szCs w:val="20"/>
              </w:rPr>
              <w:t>turn taking</w:t>
            </w:r>
          </w:p>
          <w:p w:rsidR="00BF74C1" w:rsidRPr="00BF74C1" w:rsidRDefault="00BF74C1" w:rsidP="00BF74C1">
            <w:pPr>
              <w:pStyle w:val="ListParagraph"/>
              <w:numPr>
                <w:ilvl w:val="0"/>
                <w:numId w:val="2"/>
              </w:numPr>
              <w:ind w:left="176" w:hanging="176"/>
              <w:rPr>
                <w:rFonts w:asciiTheme="minorHAnsi" w:hAnsiTheme="minorHAnsi" w:cstheme="minorHAnsi"/>
                <w:sz w:val="20"/>
                <w:szCs w:val="20"/>
              </w:rPr>
            </w:pPr>
            <w:r w:rsidRPr="00BF74C1">
              <w:rPr>
                <w:rFonts w:asciiTheme="minorHAnsi" w:hAnsiTheme="minorHAnsi" w:cstheme="minorHAnsi"/>
                <w:sz w:val="20"/>
                <w:szCs w:val="20"/>
              </w:rPr>
              <w:t>maintain attention</w:t>
            </w:r>
          </w:p>
          <w:p w:rsidR="00BF74C1" w:rsidRPr="00BF74C1" w:rsidRDefault="00BF74C1" w:rsidP="00BF74C1">
            <w:pPr>
              <w:pStyle w:val="ListParagraph"/>
              <w:numPr>
                <w:ilvl w:val="0"/>
                <w:numId w:val="2"/>
              </w:numPr>
              <w:ind w:left="176" w:hanging="176"/>
              <w:rPr>
                <w:rFonts w:asciiTheme="minorHAnsi" w:hAnsiTheme="minorHAnsi" w:cstheme="minorHAnsi"/>
                <w:sz w:val="20"/>
                <w:szCs w:val="20"/>
              </w:rPr>
            </w:pPr>
            <w:r w:rsidRPr="00BF74C1">
              <w:rPr>
                <w:rFonts w:asciiTheme="minorHAnsi" w:hAnsiTheme="minorHAnsi" w:cstheme="minorHAnsi"/>
                <w:sz w:val="20"/>
                <w:szCs w:val="20"/>
              </w:rPr>
              <w:t>recording</w:t>
            </w:r>
          </w:p>
          <w:p w:rsidR="00BF74C1" w:rsidRDefault="00BF74C1" w:rsidP="00BF74C1">
            <w:pPr>
              <w:pStyle w:val="ListParagraph"/>
              <w:numPr>
                <w:ilvl w:val="0"/>
                <w:numId w:val="2"/>
              </w:numPr>
              <w:ind w:left="176" w:hanging="176"/>
              <w:rPr>
                <w:rFonts w:asciiTheme="minorHAnsi" w:hAnsiTheme="minorHAnsi" w:cstheme="minorHAnsi"/>
                <w:sz w:val="20"/>
                <w:szCs w:val="20"/>
              </w:rPr>
            </w:pPr>
            <w:r w:rsidRPr="00BF74C1">
              <w:rPr>
                <w:rFonts w:asciiTheme="minorHAnsi" w:hAnsiTheme="minorHAnsi" w:cstheme="minorHAnsi"/>
                <w:sz w:val="20"/>
                <w:szCs w:val="20"/>
              </w:rPr>
              <w:t>Listening and following instructions</w:t>
            </w:r>
          </w:p>
          <w:p w:rsidR="00B40982" w:rsidRDefault="00B40982"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Using concrete resources properly</w:t>
            </w:r>
          </w:p>
          <w:p w:rsidR="00B40982" w:rsidRDefault="00B40982"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Learning times tables</w:t>
            </w:r>
          </w:p>
          <w:p w:rsidR="00B40982" w:rsidRDefault="00B40982"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Inability to understand time/tell the time</w:t>
            </w:r>
          </w:p>
          <w:p w:rsidR="00B40982" w:rsidRDefault="00B40982"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Reading scales</w:t>
            </w:r>
          </w:p>
          <w:p w:rsidR="00B40982" w:rsidRDefault="00B40982"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Working memory and executive functioning difficulties</w:t>
            </w:r>
          </w:p>
          <w:p w:rsidR="00B40982" w:rsidRDefault="00B40982"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Problem solving</w:t>
            </w:r>
          </w:p>
          <w:p w:rsidR="00A15542" w:rsidRPr="00BF74C1" w:rsidRDefault="00A15542"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Rushing and making careless mistakes</w:t>
            </w:r>
          </w:p>
        </w:tc>
      </w:tr>
      <w:tr w:rsidR="00BF74C1" w:rsidRPr="007B47E3" w:rsidTr="00926893">
        <w:trPr>
          <w:trHeight w:val="1134"/>
        </w:trPr>
        <w:tc>
          <w:tcPr>
            <w:tcW w:w="785" w:type="dxa"/>
            <w:shd w:val="clear" w:color="auto" w:fill="F2F2F2" w:themeFill="background1" w:themeFillShade="F2"/>
            <w:textDirection w:val="btLr"/>
          </w:tcPr>
          <w:p w:rsidR="00BF74C1" w:rsidRPr="007B47E3" w:rsidRDefault="00BF74C1" w:rsidP="00BF74C1">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rsidR="00BF74C1" w:rsidRPr="00BF74C1" w:rsidRDefault="00BF74C1" w:rsidP="00BF74C1">
            <w:pPr>
              <w:pStyle w:val="ListParagraph"/>
              <w:numPr>
                <w:ilvl w:val="0"/>
                <w:numId w:val="2"/>
              </w:numPr>
              <w:ind w:left="238" w:hanging="283"/>
              <w:rPr>
                <w:rFonts w:asciiTheme="minorHAnsi" w:hAnsiTheme="minorHAnsi" w:cstheme="minorHAnsi"/>
                <w:sz w:val="20"/>
                <w:szCs w:val="20"/>
              </w:rPr>
            </w:pPr>
            <w:r w:rsidRPr="00BF74C1">
              <w:rPr>
                <w:rFonts w:asciiTheme="minorHAnsi" w:hAnsiTheme="minorHAnsi" w:cstheme="minorHAnsi"/>
                <w:sz w:val="20"/>
                <w:szCs w:val="20"/>
              </w:rPr>
              <w:t>Pre teaching</w:t>
            </w:r>
          </w:p>
          <w:p w:rsidR="00BF74C1" w:rsidRPr="00BF74C1" w:rsidRDefault="00BF74C1" w:rsidP="00BF74C1">
            <w:pPr>
              <w:pStyle w:val="ListParagraph"/>
              <w:numPr>
                <w:ilvl w:val="0"/>
                <w:numId w:val="2"/>
              </w:numPr>
              <w:ind w:left="238" w:hanging="283"/>
              <w:rPr>
                <w:rFonts w:asciiTheme="minorHAnsi" w:hAnsiTheme="minorHAnsi" w:cstheme="minorHAnsi"/>
                <w:sz w:val="20"/>
                <w:szCs w:val="20"/>
              </w:rPr>
            </w:pPr>
            <w:r w:rsidRPr="00BF74C1">
              <w:rPr>
                <w:rFonts w:asciiTheme="minorHAnsi" w:hAnsiTheme="minorHAnsi" w:cstheme="minorHAnsi"/>
                <w:sz w:val="20"/>
                <w:szCs w:val="20"/>
              </w:rPr>
              <w:t>Clear worked examples</w:t>
            </w:r>
          </w:p>
          <w:p w:rsidR="00BF74C1" w:rsidRPr="00BF74C1" w:rsidRDefault="00BF74C1" w:rsidP="00BF74C1">
            <w:pPr>
              <w:pStyle w:val="ListParagraph"/>
              <w:numPr>
                <w:ilvl w:val="0"/>
                <w:numId w:val="2"/>
              </w:numPr>
              <w:ind w:left="238" w:hanging="283"/>
              <w:rPr>
                <w:rFonts w:asciiTheme="minorHAnsi" w:hAnsiTheme="minorHAnsi" w:cstheme="minorHAnsi"/>
                <w:sz w:val="20"/>
                <w:szCs w:val="20"/>
              </w:rPr>
            </w:pPr>
            <w:r w:rsidRPr="00BF74C1">
              <w:rPr>
                <w:rFonts w:asciiTheme="minorHAnsi" w:hAnsiTheme="minorHAnsi" w:cstheme="minorHAnsi"/>
                <w:sz w:val="20"/>
                <w:szCs w:val="20"/>
              </w:rPr>
              <w:t>Vocab lists</w:t>
            </w:r>
          </w:p>
          <w:p w:rsidR="00BF74C1" w:rsidRPr="00A15542" w:rsidRDefault="00BF74C1" w:rsidP="00A15542">
            <w:pPr>
              <w:pStyle w:val="ListParagraph"/>
              <w:numPr>
                <w:ilvl w:val="0"/>
                <w:numId w:val="2"/>
              </w:numPr>
              <w:ind w:left="238" w:hanging="283"/>
              <w:rPr>
                <w:rFonts w:asciiTheme="minorHAnsi" w:hAnsiTheme="minorHAnsi" w:cstheme="minorHAnsi"/>
                <w:sz w:val="20"/>
                <w:szCs w:val="20"/>
              </w:rPr>
            </w:pPr>
            <w:r w:rsidRPr="00A15542">
              <w:rPr>
                <w:rFonts w:asciiTheme="minorHAnsi" w:hAnsiTheme="minorHAnsi" w:cstheme="minorHAnsi"/>
                <w:sz w:val="20"/>
                <w:szCs w:val="20"/>
              </w:rPr>
              <w:t>Written/</w:t>
            </w:r>
            <w:r w:rsidR="00A15542" w:rsidRPr="00A15542">
              <w:rPr>
                <w:rFonts w:asciiTheme="minorHAnsi" w:hAnsiTheme="minorHAnsi" w:cstheme="minorHAnsi"/>
                <w:sz w:val="20"/>
                <w:szCs w:val="20"/>
              </w:rPr>
              <w:t xml:space="preserve"> </w:t>
            </w:r>
            <w:r w:rsidRPr="00A15542">
              <w:rPr>
                <w:rFonts w:asciiTheme="minorHAnsi" w:hAnsiTheme="minorHAnsi" w:cstheme="minorHAnsi"/>
                <w:sz w:val="20"/>
                <w:szCs w:val="20"/>
              </w:rPr>
              <w:t xml:space="preserve">visual </w:t>
            </w:r>
            <w:r w:rsidR="00A15542" w:rsidRPr="00A15542">
              <w:rPr>
                <w:rFonts w:asciiTheme="minorHAnsi" w:hAnsiTheme="minorHAnsi" w:cstheme="minorHAnsi"/>
                <w:sz w:val="20"/>
                <w:szCs w:val="20"/>
              </w:rPr>
              <w:t xml:space="preserve"> </w:t>
            </w:r>
            <w:r w:rsidRPr="00A15542">
              <w:rPr>
                <w:rFonts w:asciiTheme="minorHAnsi" w:hAnsiTheme="minorHAnsi" w:cstheme="minorHAnsi"/>
                <w:sz w:val="20"/>
                <w:szCs w:val="20"/>
              </w:rPr>
              <w:t>instruction/ explanation</w:t>
            </w:r>
          </w:p>
          <w:p w:rsidR="00BF74C1" w:rsidRPr="00A15542" w:rsidRDefault="00BF74C1" w:rsidP="00BF74C1">
            <w:pPr>
              <w:pStyle w:val="ListParagraph"/>
              <w:numPr>
                <w:ilvl w:val="0"/>
                <w:numId w:val="0"/>
              </w:numPr>
              <w:ind w:left="238"/>
              <w:rPr>
                <w:rFonts w:asciiTheme="minorHAnsi" w:hAnsiTheme="minorHAnsi" w:cstheme="minorHAnsi"/>
                <w:sz w:val="20"/>
                <w:szCs w:val="20"/>
              </w:rPr>
            </w:pPr>
            <w:r w:rsidRPr="00A15542">
              <w:rPr>
                <w:rFonts w:asciiTheme="minorHAnsi" w:hAnsiTheme="minorHAnsi" w:cstheme="minorHAnsi"/>
                <w:sz w:val="20"/>
                <w:szCs w:val="20"/>
              </w:rPr>
              <w:t>signing training for staff</w:t>
            </w:r>
          </w:p>
          <w:p w:rsidR="00BF74C1" w:rsidRDefault="00BF74C1" w:rsidP="00BF74C1">
            <w:pPr>
              <w:pStyle w:val="ListParagraph"/>
              <w:numPr>
                <w:ilvl w:val="0"/>
                <w:numId w:val="2"/>
              </w:numPr>
              <w:ind w:left="235" w:hanging="283"/>
              <w:rPr>
                <w:rFonts w:asciiTheme="minorHAnsi" w:hAnsiTheme="minorHAnsi" w:cstheme="minorHAnsi"/>
                <w:sz w:val="20"/>
                <w:szCs w:val="20"/>
              </w:rPr>
            </w:pPr>
            <w:r w:rsidRPr="00BF74C1">
              <w:rPr>
                <w:rFonts w:asciiTheme="minorHAnsi" w:hAnsiTheme="minorHAnsi" w:cstheme="minorHAnsi"/>
                <w:sz w:val="20"/>
                <w:szCs w:val="20"/>
              </w:rPr>
              <w:t>Seating position in sight of speaker and no windows behind line of vision</w:t>
            </w:r>
          </w:p>
          <w:p w:rsidR="006C1D1A" w:rsidRPr="00154207" w:rsidRDefault="006C1D1A" w:rsidP="006C1D1A">
            <w:pPr>
              <w:pStyle w:val="ListParagraph"/>
              <w:numPr>
                <w:ilvl w:val="0"/>
                <w:numId w:val="2"/>
              </w:numPr>
              <w:ind w:left="238" w:hanging="238"/>
              <w:rPr>
                <w:rFonts w:asciiTheme="minorHAnsi" w:hAnsiTheme="minorHAnsi" w:cstheme="minorHAnsi"/>
                <w:sz w:val="20"/>
                <w:szCs w:val="20"/>
              </w:rPr>
            </w:pPr>
            <w:r>
              <w:rPr>
                <w:rFonts w:asciiTheme="minorHAnsi" w:hAnsiTheme="minorHAnsi" w:cstheme="minorHAnsi"/>
                <w:sz w:val="20"/>
                <w:szCs w:val="20"/>
              </w:rPr>
              <w:t>Avoid walking around the room while talking</w:t>
            </w:r>
          </w:p>
          <w:p w:rsidR="006C1D1A" w:rsidRPr="00BF74C1" w:rsidRDefault="006C1D1A" w:rsidP="006C1D1A">
            <w:pPr>
              <w:pStyle w:val="ListParagraph"/>
              <w:numPr>
                <w:ilvl w:val="0"/>
                <w:numId w:val="0"/>
              </w:numPr>
              <w:ind w:left="235"/>
              <w:rPr>
                <w:rFonts w:asciiTheme="minorHAnsi" w:hAnsiTheme="minorHAnsi" w:cstheme="minorHAnsi"/>
                <w:sz w:val="20"/>
                <w:szCs w:val="20"/>
              </w:rPr>
            </w:pPr>
          </w:p>
          <w:p w:rsidR="00BF74C1" w:rsidRPr="00BF74C1" w:rsidRDefault="00BF74C1" w:rsidP="00BF74C1">
            <w:pPr>
              <w:rPr>
                <w:rFonts w:asciiTheme="minorHAnsi" w:hAnsiTheme="minorHAnsi" w:cstheme="minorHAnsi"/>
                <w:sz w:val="20"/>
                <w:szCs w:val="20"/>
              </w:rPr>
            </w:pPr>
          </w:p>
        </w:tc>
        <w:tc>
          <w:tcPr>
            <w:tcW w:w="2413" w:type="dxa"/>
            <w:shd w:val="clear" w:color="auto" w:fill="F2F2F2" w:themeFill="background1" w:themeFillShade="F2"/>
            <w:vAlign w:val="top"/>
          </w:tcPr>
          <w:p w:rsidR="00BF74C1" w:rsidRP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Enlarged resources</w:t>
            </w:r>
          </w:p>
          <w:p w:rsidR="00BF74C1" w:rsidRP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 xml:space="preserve">Adapted equipment </w:t>
            </w:r>
          </w:p>
          <w:p w:rsidR="00BF74C1" w:rsidRP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Larger squares in books</w:t>
            </w:r>
          </w:p>
          <w:p w:rsidR="00BF74C1" w:rsidRP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Audio instructions</w:t>
            </w:r>
          </w:p>
          <w:p w:rsidR="00BF74C1" w:rsidRP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External advice (colour paper or overlays etc)</w:t>
            </w:r>
          </w:p>
          <w:p w:rsidR="00BF74C1" w:rsidRP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Individual resources</w:t>
            </w:r>
          </w:p>
          <w:p w:rsidR="00BF74C1" w:rsidRP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Seating position</w:t>
            </w:r>
          </w:p>
          <w:p w:rsidR="00BF74C1" w:rsidRDefault="00BF74C1" w:rsidP="00F164BA">
            <w:pPr>
              <w:pStyle w:val="ListParagraph"/>
              <w:numPr>
                <w:ilvl w:val="0"/>
                <w:numId w:val="2"/>
              </w:numPr>
              <w:ind w:left="93" w:hanging="141"/>
              <w:rPr>
                <w:rFonts w:asciiTheme="minorHAnsi" w:hAnsiTheme="minorHAnsi" w:cstheme="minorHAnsi"/>
                <w:sz w:val="20"/>
                <w:szCs w:val="20"/>
              </w:rPr>
            </w:pPr>
            <w:r w:rsidRPr="00BF74C1">
              <w:rPr>
                <w:rFonts w:asciiTheme="minorHAnsi" w:hAnsiTheme="minorHAnsi" w:cstheme="minorHAnsi"/>
                <w:sz w:val="20"/>
                <w:szCs w:val="20"/>
              </w:rPr>
              <w:t>Rest breaks</w:t>
            </w:r>
          </w:p>
          <w:p w:rsidR="00B40982" w:rsidRDefault="00B40982" w:rsidP="00F164BA">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Linear method of teaching</w:t>
            </w:r>
          </w:p>
          <w:p w:rsidR="00B40982" w:rsidRDefault="00B40982" w:rsidP="00F164BA">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Concrete resources and manipulatives</w:t>
            </w:r>
          </w:p>
          <w:p w:rsidR="00B40982" w:rsidRDefault="00B40982" w:rsidP="00F164BA">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Cubarithm Arithmetic Board RNIB</w:t>
            </w:r>
          </w:p>
          <w:p w:rsidR="00F164BA" w:rsidRPr="00F164BA" w:rsidRDefault="00F164BA" w:rsidP="00F164BA">
            <w:pPr>
              <w:pStyle w:val="ListParagraph"/>
              <w:numPr>
                <w:ilvl w:val="0"/>
                <w:numId w:val="2"/>
              </w:numPr>
              <w:ind w:left="93" w:hanging="141"/>
              <w:rPr>
                <w:rFonts w:cstheme="minorHAnsi"/>
                <w:sz w:val="20"/>
                <w:szCs w:val="20"/>
              </w:rPr>
            </w:pPr>
            <w:r>
              <w:rPr>
                <w:rFonts w:asciiTheme="minorHAnsi" w:hAnsiTheme="minorHAnsi" w:cstheme="minorHAnsi"/>
                <w:sz w:val="20"/>
                <w:szCs w:val="20"/>
              </w:rPr>
              <w:t>Monitor visual fatigue and adapt activities</w:t>
            </w:r>
          </w:p>
        </w:tc>
        <w:tc>
          <w:tcPr>
            <w:tcW w:w="2461" w:type="dxa"/>
            <w:shd w:val="clear" w:color="auto" w:fill="F2F2F2" w:themeFill="background1" w:themeFillShade="F2"/>
            <w:vAlign w:val="top"/>
          </w:tcPr>
          <w:p w:rsidR="00BF74C1" w:rsidRPr="00BF74C1" w:rsidRDefault="00BF74C1" w:rsidP="00BF74C1">
            <w:pPr>
              <w:pStyle w:val="ListParagraph"/>
              <w:numPr>
                <w:ilvl w:val="0"/>
                <w:numId w:val="2"/>
              </w:numPr>
              <w:ind w:left="133" w:hanging="142"/>
              <w:rPr>
                <w:rFonts w:asciiTheme="minorHAnsi" w:hAnsiTheme="minorHAnsi" w:cstheme="minorHAnsi"/>
                <w:sz w:val="20"/>
                <w:szCs w:val="20"/>
              </w:rPr>
            </w:pPr>
            <w:r w:rsidRPr="00BF74C1">
              <w:rPr>
                <w:rFonts w:asciiTheme="minorHAnsi" w:hAnsiTheme="minorHAnsi" w:cstheme="minorHAnsi"/>
                <w:sz w:val="20"/>
                <w:szCs w:val="20"/>
              </w:rPr>
              <w:t>Alternative ways to record</w:t>
            </w:r>
          </w:p>
          <w:p w:rsidR="00BF74C1" w:rsidRPr="00BF74C1" w:rsidRDefault="00BF74C1" w:rsidP="00BF74C1">
            <w:pPr>
              <w:pStyle w:val="ListParagraph"/>
              <w:numPr>
                <w:ilvl w:val="0"/>
                <w:numId w:val="2"/>
              </w:numPr>
              <w:ind w:left="133" w:hanging="142"/>
              <w:rPr>
                <w:rFonts w:asciiTheme="minorHAnsi" w:hAnsiTheme="minorHAnsi" w:cstheme="minorHAnsi"/>
                <w:sz w:val="20"/>
                <w:szCs w:val="20"/>
              </w:rPr>
            </w:pPr>
            <w:r w:rsidRPr="00BF74C1">
              <w:rPr>
                <w:rFonts w:asciiTheme="minorHAnsi" w:hAnsiTheme="minorHAnsi" w:cstheme="minorHAnsi"/>
                <w:sz w:val="20"/>
                <w:szCs w:val="20"/>
              </w:rPr>
              <w:t>Adapted equipment</w:t>
            </w:r>
            <w:r w:rsidR="00902518">
              <w:rPr>
                <w:rFonts w:asciiTheme="minorHAnsi" w:hAnsiTheme="minorHAnsi" w:cstheme="minorHAnsi"/>
                <w:sz w:val="20"/>
                <w:szCs w:val="20"/>
              </w:rPr>
              <w:t xml:space="preserve"> such as ruler with handle</w:t>
            </w:r>
          </w:p>
          <w:p w:rsidR="00BF74C1" w:rsidRPr="00BF74C1" w:rsidRDefault="00BF74C1" w:rsidP="00BF74C1">
            <w:pPr>
              <w:pStyle w:val="ListParagraph"/>
              <w:numPr>
                <w:ilvl w:val="0"/>
                <w:numId w:val="2"/>
              </w:numPr>
              <w:ind w:left="133" w:hanging="142"/>
              <w:rPr>
                <w:rFonts w:asciiTheme="minorHAnsi" w:hAnsiTheme="minorHAnsi" w:cstheme="minorHAnsi"/>
                <w:sz w:val="20"/>
                <w:szCs w:val="20"/>
              </w:rPr>
            </w:pPr>
            <w:r w:rsidRPr="00BF74C1">
              <w:rPr>
                <w:rFonts w:asciiTheme="minorHAnsi" w:hAnsiTheme="minorHAnsi" w:cstheme="minorHAnsi"/>
                <w:sz w:val="20"/>
                <w:szCs w:val="20"/>
              </w:rPr>
              <w:t>Additional support with practical aspects of lessons (ruler use, measuring, protractors etc)</w:t>
            </w:r>
          </w:p>
        </w:tc>
        <w:tc>
          <w:tcPr>
            <w:tcW w:w="2370" w:type="dxa"/>
            <w:shd w:val="clear" w:color="auto" w:fill="F2F2F2" w:themeFill="background1" w:themeFillShade="F2"/>
            <w:vAlign w:val="top"/>
          </w:tcPr>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Own set of equipment</w:t>
            </w:r>
          </w:p>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Sufficient quiet space</w:t>
            </w:r>
          </w:p>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Well planned transitions – ie between carpet and desk</w:t>
            </w:r>
          </w:p>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Visual instruction</w:t>
            </w:r>
          </w:p>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Worked examples</w:t>
            </w:r>
          </w:p>
          <w:p w:rsid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Emotional regulation support</w:t>
            </w:r>
          </w:p>
          <w:p w:rsidR="003C299D" w:rsidRDefault="003C299D"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Pre-teaching</w:t>
            </w:r>
          </w:p>
          <w:p w:rsidR="003C299D" w:rsidRDefault="003C299D"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Steps to success</w:t>
            </w:r>
          </w:p>
          <w:p w:rsidR="003C299D" w:rsidRDefault="003C299D"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Task planner</w:t>
            </w:r>
          </w:p>
          <w:p w:rsidR="003C299D" w:rsidRDefault="003C299D"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Visual instructions</w:t>
            </w:r>
          </w:p>
          <w:p w:rsidR="003C299D" w:rsidRPr="00BF74C1" w:rsidRDefault="003C299D"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Trial different paper – squared/blank/lined</w:t>
            </w:r>
          </w:p>
        </w:tc>
        <w:tc>
          <w:tcPr>
            <w:tcW w:w="2415" w:type="dxa"/>
            <w:shd w:val="clear" w:color="auto" w:fill="F2F2F2" w:themeFill="background1" w:themeFillShade="F2"/>
            <w:vAlign w:val="top"/>
          </w:tcPr>
          <w:p w:rsidR="00BF74C1" w:rsidRPr="000927DD" w:rsidRDefault="000927DD" w:rsidP="000927DD">
            <w:pPr>
              <w:pStyle w:val="ListParagraph"/>
              <w:numPr>
                <w:ilvl w:val="0"/>
                <w:numId w:val="2"/>
              </w:numPr>
              <w:ind w:left="85" w:right="-118" w:hanging="142"/>
              <w:rPr>
                <w:rFonts w:asciiTheme="majorHAnsi" w:hAnsiTheme="majorHAnsi" w:cstheme="majorHAnsi"/>
                <w:sz w:val="20"/>
                <w:szCs w:val="20"/>
              </w:rPr>
            </w:pPr>
            <w:r w:rsidRPr="000927DD">
              <w:rPr>
                <w:rFonts w:asciiTheme="majorHAnsi" w:hAnsiTheme="majorHAnsi" w:cstheme="majorHAnsi"/>
                <w:sz w:val="20"/>
                <w:szCs w:val="20"/>
              </w:rPr>
              <w:t>Visuals</w:t>
            </w:r>
          </w:p>
          <w:p w:rsidR="000927DD" w:rsidRPr="000927DD" w:rsidRDefault="000927DD" w:rsidP="000927DD">
            <w:pPr>
              <w:pStyle w:val="ListParagraph"/>
              <w:numPr>
                <w:ilvl w:val="0"/>
                <w:numId w:val="2"/>
              </w:numPr>
              <w:ind w:left="85" w:right="-118" w:hanging="142"/>
              <w:rPr>
                <w:rFonts w:cstheme="minorHAnsi"/>
                <w:sz w:val="20"/>
                <w:szCs w:val="20"/>
              </w:rPr>
            </w:pPr>
            <w:r w:rsidRPr="000927DD">
              <w:rPr>
                <w:rFonts w:asciiTheme="majorHAnsi" w:hAnsiTheme="majorHAnsi" w:cstheme="majorHAnsi"/>
                <w:sz w:val="20"/>
                <w:szCs w:val="20"/>
              </w:rPr>
              <w:t>Rephrasing instructions and questions more simply</w:t>
            </w:r>
          </w:p>
          <w:p w:rsidR="000927DD" w:rsidRPr="000927DD" w:rsidRDefault="000927DD" w:rsidP="000927DD">
            <w:pPr>
              <w:pStyle w:val="ListParagraph"/>
              <w:numPr>
                <w:ilvl w:val="0"/>
                <w:numId w:val="2"/>
              </w:numPr>
              <w:ind w:left="85" w:right="-118" w:hanging="142"/>
              <w:rPr>
                <w:rFonts w:cstheme="minorHAnsi"/>
                <w:sz w:val="20"/>
                <w:szCs w:val="20"/>
              </w:rPr>
            </w:pPr>
            <w:r>
              <w:rPr>
                <w:rFonts w:asciiTheme="majorHAnsi" w:hAnsiTheme="majorHAnsi" w:cstheme="majorHAnsi"/>
                <w:sz w:val="20"/>
                <w:szCs w:val="20"/>
              </w:rPr>
              <w:t>Pre-teaching</w:t>
            </w:r>
          </w:p>
          <w:p w:rsidR="000927DD" w:rsidRPr="000927DD" w:rsidRDefault="000927DD" w:rsidP="000927DD">
            <w:pPr>
              <w:pStyle w:val="ListParagraph"/>
              <w:numPr>
                <w:ilvl w:val="0"/>
                <w:numId w:val="2"/>
              </w:numPr>
              <w:ind w:left="85" w:right="-118" w:hanging="142"/>
              <w:rPr>
                <w:rFonts w:cstheme="minorHAnsi"/>
                <w:sz w:val="20"/>
                <w:szCs w:val="20"/>
              </w:rPr>
            </w:pPr>
            <w:r>
              <w:rPr>
                <w:rFonts w:asciiTheme="majorHAnsi" w:hAnsiTheme="majorHAnsi" w:cstheme="majorHAnsi"/>
                <w:sz w:val="20"/>
                <w:szCs w:val="20"/>
              </w:rPr>
              <w:t>Breaking words into syllables and sounds</w:t>
            </w:r>
          </w:p>
          <w:p w:rsidR="000927DD" w:rsidRPr="000927DD" w:rsidRDefault="000927DD" w:rsidP="000927DD">
            <w:pPr>
              <w:pStyle w:val="ListParagraph"/>
              <w:numPr>
                <w:ilvl w:val="0"/>
                <w:numId w:val="2"/>
              </w:numPr>
              <w:ind w:left="85" w:right="-118" w:hanging="142"/>
              <w:rPr>
                <w:rFonts w:cstheme="minorHAnsi"/>
                <w:sz w:val="20"/>
                <w:szCs w:val="20"/>
              </w:rPr>
            </w:pPr>
            <w:r>
              <w:rPr>
                <w:rFonts w:asciiTheme="majorHAnsi" w:hAnsiTheme="majorHAnsi" w:cstheme="majorHAnsi"/>
                <w:sz w:val="20"/>
                <w:szCs w:val="20"/>
              </w:rPr>
              <w:t>Manipulatives and working models</w:t>
            </w:r>
          </w:p>
          <w:p w:rsidR="000927DD" w:rsidRPr="000927DD" w:rsidRDefault="000927DD" w:rsidP="000927DD">
            <w:pPr>
              <w:pStyle w:val="ListParagraph"/>
              <w:numPr>
                <w:ilvl w:val="0"/>
                <w:numId w:val="2"/>
              </w:numPr>
              <w:ind w:left="85" w:right="-118" w:hanging="142"/>
              <w:rPr>
                <w:rFonts w:cstheme="minorHAnsi"/>
                <w:sz w:val="20"/>
                <w:szCs w:val="20"/>
              </w:rPr>
            </w:pPr>
            <w:r>
              <w:rPr>
                <w:rFonts w:asciiTheme="majorHAnsi" w:hAnsiTheme="majorHAnsi" w:cstheme="majorHAnsi"/>
                <w:sz w:val="20"/>
                <w:szCs w:val="20"/>
              </w:rPr>
              <w:t>Colour coding the key information</w:t>
            </w:r>
          </w:p>
          <w:p w:rsidR="000927DD" w:rsidRPr="003B21F0" w:rsidRDefault="000927DD" w:rsidP="000927DD">
            <w:pPr>
              <w:pStyle w:val="ListParagraph"/>
              <w:numPr>
                <w:ilvl w:val="0"/>
                <w:numId w:val="2"/>
              </w:numPr>
              <w:ind w:left="85" w:right="-118" w:hanging="142"/>
              <w:rPr>
                <w:rFonts w:cstheme="minorHAnsi"/>
                <w:sz w:val="20"/>
                <w:szCs w:val="20"/>
              </w:rPr>
            </w:pPr>
            <w:r>
              <w:rPr>
                <w:rFonts w:asciiTheme="majorHAnsi" w:hAnsiTheme="majorHAnsi" w:cstheme="majorHAnsi"/>
                <w:sz w:val="20"/>
                <w:szCs w:val="20"/>
              </w:rPr>
              <w:t>Cueing in pupils – use name to get attention</w:t>
            </w:r>
          </w:p>
          <w:p w:rsidR="003B21F0" w:rsidRPr="000927DD" w:rsidRDefault="003B21F0" w:rsidP="003B21F0">
            <w:pPr>
              <w:pStyle w:val="ListParagraph"/>
              <w:numPr>
                <w:ilvl w:val="0"/>
                <w:numId w:val="0"/>
              </w:numPr>
              <w:ind w:left="85" w:right="-118"/>
              <w:rPr>
                <w:rFonts w:cstheme="minorHAnsi"/>
                <w:sz w:val="20"/>
                <w:szCs w:val="20"/>
              </w:rPr>
            </w:pPr>
          </w:p>
        </w:tc>
        <w:tc>
          <w:tcPr>
            <w:tcW w:w="2416" w:type="dxa"/>
            <w:shd w:val="clear" w:color="auto" w:fill="F2F2F2" w:themeFill="background1" w:themeFillShade="F2"/>
            <w:vAlign w:val="top"/>
          </w:tcPr>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Word/definition bank</w:t>
            </w:r>
          </w:p>
          <w:p w:rsidR="00BF74C1" w:rsidRPr="00BF74C1" w:rsidRDefault="00BF74C1" w:rsidP="00BF74C1">
            <w:pPr>
              <w:pStyle w:val="ListParagraph"/>
              <w:numPr>
                <w:ilvl w:val="0"/>
                <w:numId w:val="2"/>
              </w:numPr>
              <w:ind w:left="58" w:right="-118" w:hanging="141"/>
              <w:rPr>
                <w:rFonts w:asciiTheme="minorHAnsi" w:hAnsiTheme="minorHAnsi" w:cstheme="minorHAnsi"/>
                <w:sz w:val="20"/>
                <w:szCs w:val="20"/>
              </w:rPr>
            </w:pPr>
            <w:r w:rsidRPr="00BF74C1">
              <w:rPr>
                <w:rFonts w:asciiTheme="minorHAnsi" w:hAnsiTheme="minorHAnsi" w:cstheme="minorHAnsi"/>
                <w:sz w:val="20"/>
                <w:szCs w:val="20"/>
              </w:rPr>
              <w:t>Sufficient quiet space</w:t>
            </w:r>
          </w:p>
          <w:p w:rsidR="00BF74C1" w:rsidRPr="00BF74C1" w:rsidRDefault="00BF74C1" w:rsidP="00BF74C1">
            <w:pPr>
              <w:pStyle w:val="ListParagraph"/>
              <w:numPr>
                <w:ilvl w:val="0"/>
                <w:numId w:val="2"/>
              </w:numPr>
              <w:ind w:left="63" w:right="-118" w:hanging="141"/>
              <w:rPr>
                <w:rFonts w:asciiTheme="minorHAnsi" w:hAnsiTheme="minorHAnsi" w:cstheme="minorHAnsi"/>
                <w:sz w:val="20"/>
                <w:szCs w:val="20"/>
              </w:rPr>
            </w:pPr>
            <w:r w:rsidRPr="00BF74C1">
              <w:rPr>
                <w:rFonts w:asciiTheme="minorHAnsi" w:hAnsiTheme="minorHAnsi" w:cstheme="minorHAnsi"/>
                <w:sz w:val="20"/>
                <w:szCs w:val="20"/>
              </w:rPr>
              <w:t>Well planned transitions – ie between carpet and desk</w:t>
            </w:r>
          </w:p>
          <w:p w:rsidR="00BF74C1" w:rsidRPr="00BF74C1" w:rsidRDefault="00BF74C1" w:rsidP="00BF74C1">
            <w:pPr>
              <w:pStyle w:val="ListParagraph"/>
              <w:numPr>
                <w:ilvl w:val="0"/>
                <w:numId w:val="2"/>
              </w:numPr>
              <w:ind w:left="63" w:right="-118" w:hanging="141"/>
              <w:rPr>
                <w:rFonts w:asciiTheme="minorHAnsi" w:hAnsiTheme="minorHAnsi" w:cstheme="minorHAnsi"/>
                <w:sz w:val="20"/>
                <w:szCs w:val="20"/>
              </w:rPr>
            </w:pPr>
            <w:r w:rsidRPr="00BF74C1">
              <w:rPr>
                <w:rFonts w:asciiTheme="minorHAnsi" w:hAnsiTheme="minorHAnsi" w:cstheme="minorHAnsi"/>
                <w:sz w:val="20"/>
                <w:szCs w:val="20"/>
              </w:rPr>
              <w:t>Visual instruction</w:t>
            </w:r>
          </w:p>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Worked examples</w:t>
            </w:r>
          </w:p>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Targeted questions</w:t>
            </w:r>
          </w:p>
          <w:p w:rsidR="00BF74C1" w:rsidRPr="00BF74C1" w:rsidRDefault="00BF74C1" w:rsidP="00BF74C1">
            <w:pPr>
              <w:pStyle w:val="ListParagraph"/>
              <w:numPr>
                <w:ilvl w:val="0"/>
                <w:numId w:val="2"/>
              </w:numPr>
              <w:ind w:left="62" w:hanging="141"/>
              <w:rPr>
                <w:rFonts w:asciiTheme="minorHAnsi" w:hAnsiTheme="minorHAnsi" w:cstheme="minorHAnsi"/>
                <w:sz w:val="20"/>
                <w:szCs w:val="20"/>
              </w:rPr>
            </w:pPr>
            <w:r w:rsidRPr="00BF74C1">
              <w:rPr>
                <w:rFonts w:asciiTheme="minorHAnsi" w:hAnsiTheme="minorHAnsi" w:cstheme="minorHAnsi"/>
                <w:sz w:val="20"/>
                <w:szCs w:val="20"/>
              </w:rPr>
              <w:t xml:space="preserve">Resources and manipulatives </w:t>
            </w:r>
          </w:p>
        </w:tc>
        <w:tc>
          <w:tcPr>
            <w:tcW w:w="2418" w:type="dxa"/>
            <w:shd w:val="clear" w:color="auto" w:fill="F2F2F2" w:themeFill="background1" w:themeFillShade="F2"/>
            <w:vAlign w:val="top"/>
          </w:tcPr>
          <w:p w:rsidR="00BF74C1" w:rsidRDefault="00BF74C1" w:rsidP="00BF74C1">
            <w:pPr>
              <w:pStyle w:val="ListParagraph"/>
              <w:numPr>
                <w:ilvl w:val="0"/>
                <w:numId w:val="2"/>
              </w:numPr>
              <w:ind w:left="148" w:hanging="148"/>
              <w:rPr>
                <w:rFonts w:asciiTheme="minorHAnsi" w:hAnsiTheme="minorHAnsi" w:cstheme="minorHAnsi"/>
                <w:sz w:val="20"/>
                <w:szCs w:val="20"/>
              </w:rPr>
            </w:pPr>
            <w:r w:rsidRPr="00BF74C1">
              <w:rPr>
                <w:rFonts w:asciiTheme="minorHAnsi" w:hAnsiTheme="minorHAnsi" w:cstheme="minorHAnsi"/>
                <w:sz w:val="20"/>
                <w:szCs w:val="20"/>
              </w:rPr>
              <w:t>Written/visual instructions</w:t>
            </w:r>
          </w:p>
          <w:p w:rsidR="0067444E" w:rsidRPr="00BF74C1" w:rsidRDefault="0067444E" w:rsidP="00BF74C1">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Audio instructions – talking tin or voice memo</w:t>
            </w:r>
          </w:p>
          <w:p w:rsidR="00BF74C1" w:rsidRPr="00BF74C1" w:rsidRDefault="00BF74C1" w:rsidP="00BF74C1">
            <w:pPr>
              <w:pStyle w:val="ListParagraph"/>
              <w:numPr>
                <w:ilvl w:val="0"/>
                <w:numId w:val="2"/>
              </w:numPr>
              <w:ind w:left="148" w:hanging="148"/>
              <w:rPr>
                <w:rFonts w:asciiTheme="minorHAnsi" w:hAnsiTheme="minorHAnsi" w:cstheme="minorHAnsi"/>
                <w:sz w:val="20"/>
                <w:szCs w:val="20"/>
              </w:rPr>
            </w:pPr>
            <w:r w:rsidRPr="00BF74C1">
              <w:rPr>
                <w:rFonts w:asciiTheme="minorHAnsi" w:hAnsiTheme="minorHAnsi" w:cstheme="minorHAnsi"/>
                <w:sz w:val="20"/>
                <w:szCs w:val="20"/>
              </w:rPr>
              <w:t>Clear worked examples</w:t>
            </w:r>
          </w:p>
          <w:p w:rsidR="00BF74C1" w:rsidRPr="00BF74C1" w:rsidRDefault="00BF74C1" w:rsidP="00BF74C1">
            <w:pPr>
              <w:pStyle w:val="ListParagraph"/>
              <w:numPr>
                <w:ilvl w:val="0"/>
                <w:numId w:val="2"/>
              </w:numPr>
              <w:ind w:left="148" w:hanging="148"/>
              <w:rPr>
                <w:rFonts w:asciiTheme="minorHAnsi" w:hAnsiTheme="minorHAnsi" w:cstheme="minorHAnsi"/>
                <w:sz w:val="20"/>
                <w:szCs w:val="20"/>
              </w:rPr>
            </w:pPr>
            <w:r w:rsidRPr="00BF74C1">
              <w:rPr>
                <w:rFonts w:asciiTheme="minorHAnsi" w:hAnsiTheme="minorHAnsi" w:cstheme="minorHAnsi"/>
                <w:sz w:val="20"/>
                <w:szCs w:val="20"/>
              </w:rPr>
              <w:t>Well considered transitions</w:t>
            </w:r>
          </w:p>
          <w:p w:rsidR="00BF74C1" w:rsidRPr="00BF74C1" w:rsidRDefault="00BF74C1" w:rsidP="00BF74C1">
            <w:pPr>
              <w:pStyle w:val="ListParagraph"/>
              <w:numPr>
                <w:ilvl w:val="0"/>
                <w:numId w:val="2"/>
              </w:numPr>
              <w:ind w:left="148" w:hanging="148"/>
              <w:rPr>
                <w:rFonts w:asciiTheme="minorHAnsi" w:hAnsiTheme="minorHAnsi" w:cstheme="minorHAnsi"/>
                <w:sz w:val="20"/>
                <w:szCs w:val="20"/>
              </w:rPr>
            </w:pPr>
            <w:r w:rsidRPr="00BF74C1">
              <w:rPr>
                <w:rFonts w:asciiTheme="minorHAnsi" w:hAnsiTheme="minorHAnsi" w:cstheme="minorHAnsi"/>
                <w:sz w:val="20"/>
                <w:szCs w:val="20"/>
              </w:rPr>
              <w:t>Computer/iPad access</w:t>
            </w:r>
          </w:p>
          <w:p w:rsidR="00BF74C1" w:rsidRDefault="00BF74C1" w:rsidP="00BF74C1">
            <w:pPr>
              <w:pStyle w:val="ListParagraph"/>
              <w:numPr>
                <w:ilvl w:val="0"/>
                <w:numId w:val="2"/>
              </w:numPr>
              <w:ind w:left="148" w:hanging="148"/>
              <w:rPr>
                <w:rFonts w:asciiTheme="minorHAnsi" w:hAnsiTheme="minorHAnsi" w:cstheme="minorHAnsi"/>
                <w:sz w:val="20"/>
                <w:szCs w:val="20"/>
              </w:rPr>
            </w:pPr>
            <w:r w:rsidRPr="00BF74C1">
              <w:rPr>
                <w:rFonts w:asciiTheme="minorHAnsi" w:hAnsiTheme="minorHAnsi" w:cstheme="minorHAnsi"/>
                <w:sz w:val="20"/>
                <w:szCs w:val="20"/>
              </w:rPr>
              <w:t>Manipulatives</w:t>
            </w:r>
          </w:p>
          <w:p w:rsidR="0067444E" w:rsidRDefault="0067444E" w:rsidP="00BF74C1">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Scaffolds</w:t>
            </w:r>
          </w:p>
          <w:p w:rsidR="0067444E" w:rsidRPr="00BF74C1" w:rsidRDefault="0067444E" w:rsidP="00BF74C1">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Pre and post teach</w:t>
            </w:r>
          </w:p>
        </w:tc>
        <w:tc>
          <w:tcPr>
            <w:tcW w:w="2415" w:type="dxa"/>
            <w:shd w:val="clear" w:color="auto" w:fill="F2F2F2" w:themeFill="background1" w:themeFillShade="F2"/>
            <w:vAlign w:val="top"/>
          </w:tcPr>
          <w:p w:rsidR="00BF74C1" w:rsidRP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Emotional regulation support</w:t>
            </w:r>
          </w:p>
          <w:p w:rsidR="00BF74C1" w:rsidRP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Quick ‘check ins’</w:t>
            </w:r>
          </w:p>
          <w:p w:rsidR="00BF74C1" w:rsidRP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Access to mark schemes</w:t>
            </w:r>
          </w:p>
          <w:p w:rsidR="00BF74C1" w:rsidRP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Always acknowledge participation</w:t>
            </w:r>
          </w:p>
          <w:p w:rsidR="00BF74C1" w:rsidRP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Modelled examples</w:t>
            </w:r>
          </w:p>
          <w:p w:rsidR="00BF74C1" w:rsidRP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Pre-teaching</w:t>
            </w:r>
          </w:p>
          <w:p w:rsidR="00BF74C1" w:rsidRDefault="00BF74C1" w:rsidP="00BF74C1">
            <w:pPr>
              <w:pStyle w:val="ListParagraph"/>
              <w:numPr>
                <w:ilvl w:val="0"/>
                <w:numId w:val="2"/>
              </w:numPr>
              <w:ind w:left="76" w:hanging="142"/>
              <w:rPr>
                <w:rFonts w:asciiTheme="minorHAnsi" w:hAnsiTheme="minorHAnsi" w:cstheme="minorHAnsi"/>
                <w:sz w:val="20"/>
                <w:szCs w:val="20"/>
              </w:rPr>
            </w:pPr>
            <w:r w:rsidRPr="00BF74C1">
              <w:rPr>
                <w:rFonts w:asciiTheme="minorHAnsi" w:hAnsiTheme="minorHAnsi" w:cstheme="minorHAnsi"/>
                <w:sz w:val="20"/>
                <w:szCs w:val="20"/>
              </w:rPr>
              <w:t xml:space="preserve">Discreet interactions when correcting </w:t>
            </w:r>
          </w:p>
          <w:p w:rsidR="000927DD" w:rsidRPr="00BF74C1" w:rsidRDefault="000927DD"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Differentiated materials/ concrete resources</w:t>
            </w:r>
          </w:p>
        </w:tc>
        <w:tc>
          <w:tcPr>
            <w:tcW w:w="2428" w:type="dxa"/>
            <w:shd w:val="clear" w:color="auto" w:fill="F2F2F2" w:themeFill="background1" w:themeFillShade="F2"/>
            <w:vAlign w:val="top"/>
          </w:tcPr>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Sufficient quiet space</w:t>
            </w:r>
          </w:p>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Well planned transitions – ie between carpet and desk</w:t>
            </w:r>
            <w:r w:rsidR="00B40982">
              <w:rPr>
                <w:rFonts w:asciiTheme="minorHAnsi" w:hAnsiTheme="minorHAnsi" w:cstheme="minorHAnsi"/>
                <w:sz w:val="20"/>
                <w:szCs w:val="20"/>
              </w:rPr>
              <w:t xml:space="preserve"> in KS1</w:t>
            </w:r>
          </w:p>
          <w:p w:rsidR="00BF74C1" w:rsidRPr="00BF74C1" w:rsidRDefault="00BF74C1" w:rsidP="00BF74C1">
            <w:pPr>
              <w:pStyle w:val="ListParagraph"/>
              <w:numPr>
                <w:ilvl w:val="0"/>
                <w:numId w:val="2"/>
              </w:numPr>
              <w:ind w:left="162" w:right="-118" w:hanging="162"/>
              <w:rPr>
                <w:rFonts w:asciiTheme="minorHAnsi" w:hAnsiTheme="minorHAnsi" w:cstheme="minorHAnsi"/>
                <w:sz w:val="20"/>
                <w:szCs w:val="20"/>
              </w:rPr>
            </w:pPr>
            <w:r w:rsidRPr="00BF74C1">
              <w:rPr>
                <w:rFonts w:asciiTheme="minorHAnsi" w:hAnsiTheme="minorHAnsi" w:cstheme="minorHAnsi"/>
                <w:sz w:val="20"/>
                <w:szCs w:val="20"/>
              </w:rPr>
              <w:t>Visual instruction</w:t>
            </w:r>
          </w:p>
          <w:p w:rsidR="00BF74C1" w:rsidRPr="00BF74C1" w:rsidRDefault="00BF74C1" w:rsidP="00BF74C1">
            <w:pPr>
              <w:pStyle w:val="ListParagraph"/>
              <w:numPr>
                <w:ilvl w:val="0"/>
                <w:numId w:val="2"/>
              </w:numPr>
              <w:ind w:left="176" w:right="-133" w:hanging="176"/>
              <w:rPr>
                <w:rFonts w:asciiTheme="minorHAnsi" w:hAnsiTheme="minorHAnsi" w:cstheme="minorHAnsi"/>
                <w:sz w:val="20"/>
                <w:szCs w:val="20"/>
              </w:rPr>
            </w:pPr>
            <w:r w:rsidRPr="00BF74C1">
              <w:rPr>
                <w:rFonts w:asciiTheme="minorHAnsi" w:hAnsiTheme="minorHAnsi" w:cstheme="minorHAnsi"/>
                <w:sz w:val="20"/>
                <w:szCs w:val="20"/>
              </w:rPr>
              <w:t>Worked examples</w:t>
            </w:r>
          </w:p>
          <w:p w:rsidR="00BF74C1" w:rsidRPr="00BF74C1" w:rsidRDefault="00BF74C1" w:rsidP="00BF74C1">
            <w:pPr>
              <w:pStyle w:val="ListParagraph"/>
              <w:numPr>
                <w:ilvl w:val="0"/>
                <w:numId w:val="2"/>
              </w:numPr>
              <w:ind w:left="176" w:right="-133" w:hanging="176"/>
              <w:rPr>
                <w:rFonts w:asciiTheme="minorHAnsi" w:hAnsiTheme="minorHAnsi" w:cstheme="minorHAnsi"/>
                <w:sz w:val="20"/>
                <w:szCs w:val="20"/>
              </w:rPr>
            </w:pPr>
            <w:r w:rsidRPr="00BF74C1">
              <w:rPr>
                <w:rFonts w:asciiTheme="minorHAnsi" w:hAnsiTheme="minorHAnsi" w:cstheme="minorHAnsi"/>
                <w:sz w:val="20"/>
                <w:szCs w:val="20"/>
              </w:rPr>
              <w:t>Broken down instructions</w:t>
            </w:r>
          </w:p>
          <w:p w:rsidR="00BF74C1" w:rsidRPr="00BF74C1" w:rsidRDefault="00BF74C1" w:rsidP="00BF74C1">
            <w:pPr>
              <w:pStyle w:val="ListParagraph"/>
              <w:numPr>
                <w:ilvl w:val="0"/>
                <w:numId w:val="2"/>
              </w:numPr>
              <w:ind w:left="176" w:right="-133" w:hanging="176"/>
              <w:rPr>
                <w:rFonts w:asciiTheme="minorHAnsi" w:hAnsiTheme="minorHAnsi" w:cstheme="minorHAnsi"/>
                <w:sz w:val="20"/>
                <w:szCs w:val="20"/>
              </w:rPr>
            </w:pPr>
            <w:r w:rsidRPr="00BF74C1">
              <w:rPr>
                <w:rFonts w:asciiTheme="minorHAnsi" w:hAnsiTheme="minorHAnsi" w:cstheme="minorHAnsi"/>
                <w:sz w:val="20"/>
                <w:szCs w:val="20"/>
              </w:rPr>
              <w:t>Own set of equipment</w:t>
            </w:r>
          </w:p>
          <w:p w:rsidR="00BF74C1" w:rsidRPr="00BF74C1" w:rsidRDefault="00BF74C1" w:rsidP="00BF74C1">
            <w:pPr>
              <w:pStyle w:val="ListParagraph"/>
              <w:numPr>
                <w:ilvl w:val="0"/>
                <w:numId w:val="2"/>
              </w:numPr>
              <w:ind w:left="176" w:right="-133" w:hanging="176"/>
              <w:rPr>
                <w:rFonts w:asciiTheme="minorHAnsi" w:hAnsiTheme="minorHAnsi" w:cstheme="minorHAnsi"/>
                <w:sz w:val="20"/>
                <w:szCs w:val="20"/>
              </w:rPr>
            </w:pPr>
            <w:r w:rsidRPr="00BF74C1">
              <w:rPr>
                <w:rFonts w:asciiTheme="minorHAnsi" w:hAnsiTheme="minorHAnsi" w:cstheme="minorHAnsi"/>
                <w:sz w:val="20"/>
                <w:szCs w:val="20"/>
              </w:rPr>
              <w:t>Involve in teaching</w:t>
            </w:r>
          </w:p>
          <w:p w:rsidR="00BF74C1" w:rsidRDefault="00BF74C1" w:rsidP="00BF74C1">
            <w:pPr>
              <w:pStyle w:val="ListParagraph"/>
              <w:numPr>
                <w:ilvl w:val="0"/>
                <w:numId w:val="2"/>
              </w:numPr>
              <w:ind w:left="176" w:right="-133" w:hanging="176"/>
              <w:rPr>
                <w:rFonts w:asciiTheme="minorHAnsi" w:hAnsiTheme="minorHAnsi" w:cstheme="minorHAnsi"/>
                <w:sz w:val="20"/>
                <w:szCs w:val="20"/>
              </w:rPr>
            </w:pPr>
            <w:r w:rsidRPr="00BF74C1">
              <w:rPr>
                <w:rFonts w:asciiTheme="minorHAnsi" w:hAnsiTheme="minorHAnsi" w:cstheme="minorHAnsi"/>
                <w:sz w:val="20"/>
                <w:szCs w:val="20"/>
              </w:rPr>
              <w:t>Cue in by name</w:t>
            </w:r>
          </w:p>
          <w:p w:rsidR="00B40982" w:rsidRDefault="00B40982" w:rsidP="00BF74C1">
            <w:pPr>
              <w:pStyle w:val="ListParagraph"/>
              <w:numPr>
                <w:ilvl w:val="0"/>
                <w:numId w:val="2"/>
              </w:numPr>
              <w:ind w:left="176" w:right="-133" w:hanging="176"/>
              <w:rPr>
                <w:rFonts w:asciiTheme="minorHAnsi" w:hAnsiTheme="minorHAnsi" w:cstheme="minorHAnsi"/>
                <w:sz w:val="20"/>
                <w:szCs w:val="20"/>
              </w:rPr>
            </w:pPr>
            <w:r>
              <w:rPr>
                <w:rFonts w:asciiTheme="minorHAnsi" w:hAnsiTheme="minorHAnsi" w:cstheme="minorHAnsi"/>
                <w:sz w:val="20"/>
                <w:szCs w:val="20"/>
              </w:rPr>
              <w:t>Movement breaks</w:t>
            </w:r>
          </w:p>
          <w:p w:rsidR="00B40982" w:rsidRDefault="00B40982" w:rsidP="00BF74C1">
            <w:pPr>
              <w:pStyle w:val="ListParagraph"/>
              <w:numPr>
                <w:ilvl w:val="0"/>
                <w:numId w:val="2"/>
              </w:numPr>
              <w:ind w:left="176" w:right="-133" w:hanging="176"/>
              <w:rPr>
                <w:rFonts w:asciiTheme="minorHAnsi" w:hAnsiTheme="minorHAnsi" w:cstheme="minorHAnsi"/>
                <w:sz w:val="20"/>
                <w:szCs w:val="20"/>
              </w:rPr>
            </w:pPr>
            <w:r>
              <w:rPr>
                <w:rFonts w:asciiTheme="minorHAnsi" w:hAnsiTheme="minorHAnsi" w:cstheme="minorHAnsi"/>
                <w:sz w:val="20"/>
                <w:szCs w:val="20"/>
              </w:rPr>
              <w:t>Alternative ways of recording</w:t>
            </w:r>
          </w:p>
          <w:p w:rsidR="00B40982" w:rsidRDefault="00B40982" w:rsidP="00BF74C1">
            <w:pPr>
              <w:pStyle w:val="ListParagraph"/>
              <w:numPr>
                <w:ilvl w:val="0"/>
                <w:numId w:val="2"/>
              </w:numPr>
              <w:ind w:left="176" w:right="-133" w:hanging="176"/>
              <w:rPr>
                <w:rFonts w:asciiTheme="minorHAnsi" w:hAnsiTheme="minorHAnsi" w:cstheme="minorHAnsi"/>
                <w:sz w:val="20"/>
                <w:szCs w:val="20"/>
              </w:rPr>
            </w:pPr>
            <w:r>
              <w:rPr>
                <w:rFonts w:asciiTheme="minorHAnsi" w:hAnsiTheme="minorHAnsi" w:cstheme="minorHAnsi"/>
                <w:sz w:val="20"/>
                <w:szCs w:val="20"/>
              </w:rPr>
              <w:t>Links to prior learning</w:t>
            </w:r>
          </w:p>
          <w:p w:rsidR="00B40982" w:rsidRPr="00BF74C1" w:rsidRDefault="00B40982" w:rsidP="00BF74C1">
            <w:pPr>
              <w:pStyle w:val="ListParagraph"/>
              <w:numPr>
                <w:ilvl w:val="0"/>
                <w:numId w:val="2"/>
              </w:numPr>
              <w:ind w:left="176" w:right="-133" w:hanging="176"/>
              <w:rPr>
                <w:rFonts w:asciiTheme="minorHAnsi" w:hAnsiTheme="minorHAnsi" w:cstheme="minorHAnsi"/>
                <w:sz w:val="20"/>
                <w:szCs w:val="20"/>
              </w:rPr>
            </w:pPr>
            <w:r>
              <w:rPr>
                <w:rFonts w:asciiTheme="minorHAnsi" w:hAnsiTheme="minorHAnsi" w:cstheme="minorHAnsi"/>
                <w:sz w:val="20"/>
                <w:szCs w:val="20"/>
              </w:rPr>
              <w:t>Kinaesthetic activities for times table learning</w:t>
            </w:r>
          </w:p>
        </w:tc>
      </w:tr>
      <w:tr w:rsidR="00926893" w:rsidRPr="007B47E3" w:rsidTr="00926893">
        <w:tc>
          <w:tcPr>
            <w:tcW w:w="12857" w:type="dxa"/>
            <w:gridSpan w:val="6"/>
          </w:tcPr>
          <w:p w:rsidR="00926893" w:rsidRPr="007B47E3" w:rsidRDefault="00926893" w:rsidP="00926893">
            <w:pPr>
              <w:rPr>
                <w:rFonts w:asciiTheme="minorHAnsi" w:hAnsiTheme="minorHAnsi" w:cstheme="minorHAnsi"/>
                <w:b/>
                <w:sz w:val="24"/>
                <w:szCs w:val="24"/>
              </w:rPr>
            </w:pPr>
            <w:r>
              <w:rPr>
                <w:rFonts w:asciiTheme="minorHAnsi" w:hAnsiTheme="minorHAnsi" w:cstheme="minorHAnsi"/>
                <w:b/>
                <w:sz w:val="24"/>
                <w:szCs w:val="24"/>
              </w:rPr>
              <w:t>Quality First Teaching:</w:t>
            </w:r>
          </w:p>
          <w:p w:rsidR="00926893" w:rsidRPr="00A22F84" w:rsidRDefault="00A22F84" w:rsidP="00926893">
            <w:pPr>
              <w:pStyle w:val="ListParagraph"/>
              <w:numPr>
                <w:ilvl w:val="0"/>
                <w:numId w:val="2"/>
              </w:numPr>
              <w:rPr>
                <w:rFonts w:asciiTheme="minorHAnsi" w:hAnsiTheme="minorHAnsi" w:cstheme="minorHAnsi"/>
                <w:sz w:val="20"/>
                <w:szCs w:val="20"/>
              </w:rPr>
            </w:pPr>
            <w:r>
              <w:rPr>
                <w:rFonts w:asciiTheme="minorHAnsi" w:hAnsiTheme="minorHAnsi" w:cstheme="minorHAnsi"/>
              </w:rPr>
              <w:t>Targeted questioning</w:t>
            </w:r>
          </w:p>
          <w:p w:rsidR="00A22F84" w:rsidRPr="00A22F84" w:rsidRDefault="00A22F84" w:rsidP="00926893">
            <w:pPr>
              <w:pStyle w:val="ListParagraph"/>
              <w:numPr>
                <w:ilvl w:val="0"/>
                <w:numId w:val="2"/>
              </w:numPr>
              <w:rPr>
                <w:rFonts w:asciiTheme="minorHAnsi" w:hAnsiTheme="minorHAnsi" w:cstheme="minorHAnsi"/>
                <w:sz w:val="20"/>
                <w:szCs w:val="20"/>
              </w:rPr>
            </w:pPr>
            <w:r>
              <w:rPr>
                <w:rFonts w:asciiTheme="minorHAnsi" w:hAnsiTheme="minorHAnsi" w:cstheme="minorHAnsi"/>
              </w:rPr>
              <w:t>Seating arrangements to cater for needs</w:t>
            </w:r>
          </w:p>
          <w:p w:rsidR="00A22F84" w:rsidRPr="00A22F84" w:rsidRDefault="00A22F84" w:rsidP="00926893">
            <w:pPr>
              <w:pStyle w:val="ListParagraph"/>
              <w:numPr>
                <w:ilvl w:val="0"/>
                <w:numId w:val="2"/>
              </w:numPr>
              <w:rPr>
                <w:rFonts w:asciiTheme="minorHAnsi" w:hAnsiTheme="minorHAnsi" w:cstheme="minorHAnsi"/>
                <w:sz w:val="20"/>
                <w:szCs w:val="20"/>
              </w:rPr>
            </w:pPr>
            <w:r>
              <w:rPr>
                <w:rFonts w:asciiTheme="minorHAnsi" w:hAnsiTheme="minorHAnsi" w:cstheme="minorHAnsi"/>
              </w:rPr>
              <w:t>Access to clearly modelled examples</w:t>
            </w:r>
          </w:p>
          <w:p w:rsidR="00A22F84" w:rsidRPr="00A22F84" w:rsidRDefault="00A22F84" w:rsidP="00926893">
            <w:pPr>
              <w:pStyle w:val="ListParagraph"/>
              <w:numPr>
                <w:ilvl w:val="0"/>
                <w:numId w:val="2"/>
              </w:numPr>
              <w:rPr>
                <w:rFonts w:asciiTheme="minorHAnsi" w:hAnsiTheme="minorHAnsi" w:cstheme="minorHAnsi"/>
                <w:sz w:val="20"/>
                <w:szCs w:val="20"/>
              </w:rPr>
            </w:pPr>
            <w:r>
              <w:rPr>
                <w:rFonts w:asciiTheme="minorHAnsi" w:hAnsiTheme="minorHAnsi" w:cstheme="minorHAnsi"/>
              </w:rPr>
              <w:t>Access to practical resources and manipulatives</w:t>
            </w:r>
          </w:p>
          <w:p w:rsidR="00A22F84" w:rsidRPr="00A15542" w:rsidRDefault="00A22F84" w:rsidP="00926893">
            <w:pPr>
              <w:pStyle w:val="ListParagraph"/>
              <w:numPr>
                <w:ilvl w:val="0"/>
                <w:numId w:val="2"/>
              </w:numPr>
              <w:rPr>
                <w:rFonts w:asciiTheme="minorHAnsi" w:hAnsiTheme="minorHAnsi" w:cstheme="minorHAnsi"/>
                <w:sz w:val="20"/>
                <w:szCs w:val="20"/>
              </w:rPr>
            </w:pPr>
            <w:r>
              <w:rPr>
                <w:rFonts w:asciiTheme="minorHAnsi" w:hAnsiTheme="minorHAnsi" w:cstheme="minorHAnsi"/>
              </w:rPr>
              <w:t>Verbal feedback throughout the lesson</w:t>
            </w:r>
          </w:p>
          <w:p w:rsidR="00A15542" w:rsidRPr="00A15542" w:rsidRDefault="00A15542" w:rsidP="00926893">
            <w:pPr>
              <w:pStyle w:val="ListParagraph"/>
              <w:numPr>
                <w:ilvl w:val="0"/>
                <w:numId w:val="2"/>
              </w:numPr>
              <w:rPr>
                <w:rFonts w:asciiTheme="minorHAnsi" w:hAnsiTheme="minorHAnsi" w:cstheme="minorHAnsi"/>
                <w:sz w:val="20"/>
                <w:szCs w:val="20"/>
              </w:rPr>
            </w:pPr>
            <w:r>
              <w:rPr>
                <w:rFonts w:asciiTheme="minorHAnsi" w:hAnsiTheme="minorHAnsi" w:cstheme="minorHAnsi"/>
              </w:rPr>
              <w:t xml:space="preserve">Use simple sentences.  </w:t>
            </w:r>
          </w:p>
          <w:p w:rsidR="00A15542" w:rsidRPr="00A22F84" w:rsidRDefault="00A15542" w:rsidP="00926893">
            <w:pPr>
              <w:pStyle w:val="ListParagraph"/>
              <w:numPr>
                <w:ilvl w:val="0"/>
                <w:numId w:val="2"/>
              </w:numPr>
              <w:rPr>
                <w:rFonts w:asciiTheme="minorHAnsi" w:hAnsiTheme="minorHAnsi" w:cstheme="minorHAnsi"/>
                <w:sz w:val="20"/>
                <w:szCs w:val="20"/>
              </w:rPr>
            </w:pPr>
            <w:r>
              <w:rPr>
                <w:rFonts w:asciiTheme="minorHAnsi" w:hAnsiTheme="minorHAnsi" w:cstheme="minorHAnsi"/>
              </w:rPr>
              <w:t xml:space="preserve">Present no more than one fact per sentence  </w:t>
            </w:r>
          </w:p>
          <w:p w:rsidR="00A22F84" w:rsidRDefault="002C2380" w:rsidP="00926893">
            <w:pPr>
              <w:pStyle w:val="ListParagraph"/>
              <w:numPr>
                <w:ilvl w:val="0"/>
                <w:numId w:val="2"/>
              </w:numPr>
              <w:rPr>
                <w:rFonts w:asciiTheme="minorHAnsi" w:hAnsiTheme="minorHAnsi" w:cstheme="minorHAnsi"/>
              </w:rPr>
            </w:pPr>
            <w:r w:rsidRPr="00A15542">
              <w:rPr>
                <w:rFonts w:asciiTheme="minorHAnsi" w:hAnsiTheme="minorHAnsi" w:cstheme="minorHAnsi"/>
              </w:rPr>
              <w:t>Eye contact before speaking</w:t>
            </w:r>
          </w:p>
          <w:p w:rsidR="00DC2D45" w:rsidRDefault="00DC2D45" w:rsidP="00926893">
            <w:pPr>
              <w:pStyle w:val="ListParagraph"/>
              <w:numPr>
                <w:ilvl w:val="0"/>
                <w:numId w:val="2"/>
              </w:numPr>
              <w:rPr>
                <w:rFonts w:asciiTheme="minorHAnsi" w:hAnsiTheme="minorHAnsi" w:cstheme="minorHAnsi"/>
              </w:rPr>
            </w:pPr>
            <w:r>
              <w:rPr>
                <w:rFonts w:asciiTheme="minorHAnsi" w:hAnsiTheme="minorHAnsi" w:cstheme="minorHAnsi"/>
              </w:rPr>
              <w:t>Parallel activities – same objective in a different way</w:t>
            </w:r>
          </w:p>
          <w:p w:rsidR="00A7018F" w:rsidRDefault="00A7018F" w:rsidP="00926893">
            <w:pPr>
              <w:pStyle w:val="ListParagraph"/>
              <w:numPr>
                <w:ilvl w:val="0"/>
                <w:numId w:val="2"/>
              </w:numPr>
              <w:rPr>
                <w:rFonts w:asciiTheme="minorHAnsi" w:hAnsiTheme="minorHAnsi" w:cstheme="minorHAnsi"/>
              </w:rPr>
            </w:pPr>
            <w:r>
              <w:rPr>
                <w:rFonts w:asciiTheme="minorHAnsi" w:hAnsiTheme="minorHAnsi" w:cstheme="minorHAnsi"/>
              </w:rPr>
              <w:t>Explicitly teach maths vocabulary</w:t>
            </w:r>
          </w:p>
          <w:p w:rsidR="00A7018F" w:rsidRDefault="00A7018F" w:rsidP="00926893">
            <w:pPr>
              <w:pStyle w:val="ListParagraph"/>
              <w:numPr>
                <w:ilvl w:val="0"/>
                <w:numId w:val="2"/>
              </w:numPr>
              <w:rPr>
                <w:rFonts w:asciiTheme="minorHAnsi" w:hAnsiTheme="minorHAnsi" w:cstheme="minorHAnsi"/>
              </w:rPr>
            </w:pPr>
            <w:r>
              <w:rPr>
                <w:rFonts w:asciiTheme="minorHAnsi" w:hAnsiTheme="minorHAnsi" w:cstheme="minorHAnsi"/>
              </w:rPr>
              <w:t>Show visually how maths topics link together</w:t>
            </w:r>
          </w:p>
          <w:p w:rsidR="00A7018F" w:rsidRDefault="00A7018F" w:rsidP="00926893">
            <w:pPr>
              <w:pStyle w:val="ListParagraph"/>
              <w:numPr>
                <w:ilvl w:val="0"/>
                <w:numId w:val="2"/>
              </w:numPr>
              <w:rPr>
                <w:rFonts w:asciiTheme="minorHAnsi" w:hAnsiTheme="minorHAnsi" w:cstheme="minorHAnsi"/>
              </w:rPr>
            </w:pPr>
            <w:r>
              <w:rPr>
                <w:rFonts w:asciiTheme="minorHAnsi" w:hAnsiTheme="minorHAnsi" w:cstheme="minorHAnsi"/>
              </w:rPr>
              <w:t>Emphasise processes and problem solving rather than correct answers</w:t>
            </w:r>
          </w:p>
          <w:p w:rsidR="00A7018F" w:rsidRPr="00A15542" w:rsidRDefault="00A7018F" w:rsidP="00926893">
            <w:pPr>
              <w:pStyle w:val="ListParagraph"/>
              <w:numPr>
                <w:ilvl w:val="0"/>
                <w:numId w:val="2"/>
              </w:numPr>
              <w:rPr>
                <w:rFonts w:asciiTheme="minorHAnsi" w:hAnsiTheme="minorHAnsi" w:cstheme="minorHAnsi"/>
              </w:rPr>
            </w:pPr>
            <w:r>
              <w:rPr>
                <w:rFonts w:asciiTheme="minorHAnsi" w:hAnsiTheme="minorHAnsi" w:cstheme="minorHAnsi"/>
              </w:rPr>
              <w:t xml:space="preserve">Reduce reliance on </w:t>
            </w:r>
            <w:r w:rsidR="00092A38">
              <w:rPr>
                <w:rFonts w:asciiTheme="minorHAnsi" w:hAnsiTheme="minorHAnsi" w:cstheme="minorHAnsi"/>
              </w:rPr>
              <w:t>memory</w:t>
            </w:r>
          </w:p>
        </w:tc>
        <w:tc>
          <w:tcPr>
            <w:tcW w:w="9677" w:type="dxa"/>
            <w:gridSpan w:val="4"/>
            <w:vAlign w:val="top"/>
          </w:tcPr>
          <w:p w:rsidR="00926893" w:rsidRPr="007B47E3" w:rsidRDefault="00926893" w:rsidP="00926893">
            <w:pPr>
              <w:rPr>
                <w:rFonts w:asciiTheme="minorHAnsi" w:hAnsiTheme="minorHAnsi" w:cstheme="minorHAnsi"/>
                <w:b/>
                <w:sz w:val="24"/>
                <w:szCs w:val="24"/>
              </w:rPr>
            </w:pPr>
            <w:r>
              <w:rPr>
                <w:rFonts w:asciiTheme="minorHAnsi" w:hAnsiTheme="minorHAnsi" w:cstheme="minorHAnsi"/>
                <w:b/>
                <w:sz w:val="24"/>
                <w:szCs w:val="24"/>
              </w:rPr>
              <w:t>Reasonable Adjustments to consider:</w:t>
            </w:r>
          </w:p>
          <w:p w:rsidR="00926893" w:rsidRPr="00DC2D45" w:rsidRDefault="00DC2D45" w:rsidP="00DC2D45">
            <w:pPr>
              <w:pStyle w:val="ListParagraph"/>
              <w:numPr>
                <w:ilvl w:val="0"/>
                <w:numId w:val="20"/>
              </w:numPr>
              <w:ind w:left="630" w:hanging="270"/>
              <w:rPr>
                <w:rFonts w:cstheme="minorHAnsi"/>
                <w:sz w:val="20"/>
                <w:szCs w:val="20"/>
              </w:rPr>
            </w:pPr>
            <w:r>
              <w:rPr>
                <w:rFonts w:asciiTheme="minorHAnsi" w:hAnsiTheme="minorHAnsi" w:cstheme="minorHAnsi"/>
              </w:rPr>
              <w:t>Alternatives to written recording</w:t>
            </w:r>
          </w:p>
          <w:p w:rsidR="00DC2D45" w:rsidRPr="00DC2D45" w:rsidRDefault="00DC2D45" w:rsidP="00DC2D45">
            <w:pPr>
              <w:pStyle w:val="ListParagraph"/>
              <w:numPr>
                <w:ilvl w:val="0"/>
                <w:numId w:val="20"/>
              </w:numPr>
              <w:ind w:left="630" w:hanging="270"/>
              <w:rPr>
                <w:rFonts w:cstheme="minorHAnsi"/>
                <w:sz w:val="20"/>
                <w:szCs w:val="20"/>
              </w:rPr>
            </w:pPr>
            <w:r>
              <w:rPr>
                <w:rFonts w:asciiTheme="minorHAnsi" w:hAnsiTheme="minorHAnsi" w:cstheme="minorHAnsi"/>
              </w:rPr>
              <w:t>Use of IT</w:t>
            </w:r>
          </w:p>
          <w:p w:rsidR="00DC2D45" w:rsidRDefault="00A7018F" w:rsidP="00DC2D45">
            <w:pPr>
              <w:pStyle w:val="ListParagraph"/>
              <w:numPr>
                <w:ilvl w:val="0"/>
                <w:numId w:val="20"/>
              </w:numPr>
              <w:ind w:left="630" w:hanging="270"/>
              <w:rPr>
                <w:rFonts w:asciiTheme="minorHAnsi" w:hAnsiTheme="minorHAnsi" w:cstheme="minorHAnsi"/>
              </w:rPr>
            </w:pPr>
            <w:r>
              <w:rPr>
                <w:rFonts w:asciiTheme="minorHAnsi" w:hAnsiTheme="minorHAnsi" w:cstheme="minorHAnsi"/>
              </w:rPr>
              <w:t>Pre-</w:t>
            </w:r>
            <w:r w:rsidR="00DC2D45" w:rsidRPr="00DC2D45">
              <w:rPr>
                <w:rFonts w:asciiTheme="minorHAnsi" w:hAnsiTheme="minorHAnsi" w:cstheme="minorHAnsi"/>
              </w:rPr>
              <w:t xml:space="preserve">prepared resources or grids to minimise </w:t>
            </w:r>
            <w:r>
              <w:rPr>
                <w:rFonts w:asciiTheme="minorHAnsi" w:hAnsiTheme="minorHAnsi" w:cstheme="minorHAnsi"/>
              </w:rPr>
              <w:t>the amount of recording</w:t>
            </w:r>
          </w:p>
          <w:p w:rsidR="00A7018F" w:rsidRDefault="00A7018F" w:rsidP="00DC2D45">
            <w:pPr>
              <w:pStyle w:val="ListParagraph"/>
              <w:numPr>
                <w:ilvl w:val="0"/>
                <w:numId w:val="20"/>
              </w:numPr>
              <w:ind w:left="630" w:hanging="270"/>
              <w:rPr>
                <w:rFonts w:asciiTheme="minorHAnsi" w:hAnsiTheme="minorHAnsi" w:cstheme="minorHAnsi"/>
              </w:rPr>
            </w:pPr>
            <w:r>
              <w:rPr>
                <w:rFonts w:asciiTheme="minorHAnsi" w:hAnsiTheme="minorHAnsi" w:cstheme="minorHAnsi"/>
              </w:rPr>
              <w:t>Key words, symbols are displayed</w:t>
            </w:r>
          </w:p>
          <w:p w:rsidR="00A7018F" w:rsidRDefault="00A7018F" w:rsidP="00DC2D45">
            <w:pPr>
              <w:pStyle w:val="ListParagraph"/>
              <w:numPr>
                <w:ilvl w:val="0"/>
                <w:numId w:val="20"/>
              </w:numPr>
              <w:ind w:left="630" w:hanging="270"/>
              <w:rPr>
                <w:rFonts w:asciiTheme="minorHAnsi" w:hAnsiTheme="minorHAnsi" w:cstheme="minorHAnsi"/>
              </w:rPr>
            </w:pPr>
            <w:r>
              <w:rPr>
                <w:rFonts w:asciiTheme="minorHAnsi" w:hAnsiTheme="minorHAnsi" w:cstheme="minorHAnsi"/>
              </w:rPr>
              <w:t>Practical resources and manipulatives</w:t>
            </w:r>
          </w:p>
          <w:p w:rsidR="00A7018F" w:rsidRDefault="00092A38" w:rsidP="00DC2D45">
            <w:pPr>
              <w:pStyle w:val="ListParagraph"/>
              <w:numPr>
                <w:ilvl w:val="0"/>
                <w:numId w:val="20"/>
              </w:numPr>
              <w:ind w:left="630" w:hanging="270"/>
              <w:rPr>
                <w:rFonts w:asciiTheme="minorHAnsi" w:hAnsiTheme="minorHAnsi" w:cstheme="minorHAnsi"/>
              </w:rPr>
            </w:pPr>
            <w:r>
              <w:rPr>
                <w:rFonts w:asciiTheme="minorHAnsi" w:hAnsiTheme="minorHAnsi" w:cstheme="minorHAnsi"/>
              </w:rPr>
              <w:t>Provide memory aids</w:t>
            </w:r>
          </w:p>
          <w:p w:rsidR="00092A38" w:rsidRPr="00DC2D45" w:rsidRDefault="00092A38" w:rsidP="00DC2D45">
            <w:pPr>
              <w:pStyle w:val="ListParagraph"/>
              <w:numPr>
                <w:ilvl w:val="0"/>
                <w:numId w:val="20"/>
              </w:numPr>
              <w:ind w:left="630" w:hanging="270"/>
              <w:rPr>
                <w:rFonts w:asciiTheme="minorHAnsi" w:hAnsiTheme="minorHAnsi" w:cstheme="minorHAnsi"/>
              </w:rPr>
            </w:pPr>
            <w:r>
              <w:rPr>
                <w:rFonts w:asciiTheme="minorHAnsi" w:hAnsiTheme="minorHAnsi" w:cstheme="minorHAnsi"/>
              </w:rPr>
              <w:t>Auditory / listening / movement breaks</w:t>
            </w:r>
          </w:p>
          <w:p w:rsidR="00926893" w:rsidRPr="007B47E3" w:rsidRDefault="00926893" w:rsidP="00926893">
            <w:pPr>
              <w:ind w:left="714" w:hanging="357"/>
              <w:rPr>
                <w:rFonts w:cstheme="minorHAnsi"/>
                <w:sz w:val="20"/>
                <w:szCs w:val="20"/>
              </w:rPr>
            </w:pPr>
          </w:p>
        </w:tc>
      </w:tr>
    </w:tbl>
    <w:p w:rsidR="00926893" w:rsidRDefault="00926893"/>
    <w:p w:rsidR="005E1CC6" w:rsidRDefault="005E1CC6"/>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154207" w:rsidRPr="007B47E3" w:rsidTr="0030471F">
        <w:tc>
          <w:tcPr>
            <w:tcW w:w="22534" w:type="dxa"/>
            <w:gridSpan w:val="10"/>
            <w:shd w:val="clear" w:color="auto" w:fill="A6A6A6" w:themeFill="background1" w:themeFillShade="A6"/>
          </w:tcPr>
          <w:p w:rsidR="00154207" w:rsidRPr="007B47E3" w:rsidRDefault="00154207" w:rsidP="0030471F">
            <w:pPr>
              <w:jc w:val="center"/>
              <w:rPr>
                <w:rFonts w:asciiTheme="minorHAnsi" w:hAnsiTheme="minorHAnsi" w:cstheme="minorHAnsi"/>
                <w:b/>
                <w:bCs/>
                <w:sz w:val="28"/>
                <w:szCs w:val="28"/>
              </w:rPr>
            </w:pPr>
            <w:r w:rsidRPr="007B47E3">
              <w:rPr>
                <w:rFonts w:asciiTheme="minorHAnsi" w:hAnsiTheme="minorHAnsi" w:cstheme="minorHAnsi"/>
                <w:b/>
                <w:bCs/>
                <w:sz w:val="28"/>
                <w:szCs w:val="28"/>
              </w:rPr>
              <w:lastRenderedPageBreak/>
              <w:t>Barriers to and solutions for  Engagement</w:t>
            </w:r>
            <w:r>
              <w:rPr>
                <w:rFonts w:asciiTheme="minorHAnsi" w:hAnsiTheme="minorHAnsi" w:cstheme="minorHAnsi"/>
                <w:b/>
                <w:bCs/>
                <w:sz w:val="28"/>
                <w:szCs w:val="28"/>
              </w:rPr>
              <w:t>, Progress and Achievement in Science</w:t>
            </w:r>
          </w:p>
        </w:tc>
      </w:tr>
      <w:tr w:rsidR="00154207" w:rsidRPr="007B47E3" w:rsidTr="00154207">
        <w:tc>
          <w:tcPr>
            <w:tcW w:w="785" w:type="dxa"/>
            <w:shd w:val="clear" w:color="auto" w:fill="BFBFBF" w:themeFill="background1" w:themeFillShade="BF"/>
          </w:tcPr>
          <w:p w:rsidR="00154207" w:rsidRPr="007B47E3" w:rsidRDefault="00154207" w:rsidP="0030471F">
            <w:pPr>
              <w:jc w:val="center"/>
              <w:rPr>
                <w:rFonts w:cstheme="minorHAnsi"/>
                <w:b/>
                <w:bCs/>
                <w:sz w:val="20"/>
                <w:szCs w:val="20"/>
              </w:rPr>
            </w:pPr>
          </w:p>
        </w:tc>
        <w:tc>
          <w:tcPr>
            <w:tcW w:w="7287" w:type="dxa"/>
            <w:gridSpan w:val="3"/>
            <w:shd w:val="clear" w:color="auto" w:fill="BFBFBF" w:themeFill="background1" w:themeFillShade="BF"/>
          </w:tcPr>
          <w:p w:rsidR="00154207" w:rsidRPr="007B47E3" w:rsidRDefault="00154207" w:rsidP="0030471F">
            <w:pPr>
              <w:jc w:val="center"/>
              <w:rPr>
                <w:rFonts w:asciiTheme="minorHAnsi" w:hAnsiTheme="minorHAnsi" w:cstheme="minorHAnsi"/>
                <w:b/>
                <w:bCs/>
                <w:sz w:val="20"/>
                <w:szCs w:val="20"/>
              </w:rPr>
            </w:pPr>
            <w:r w:rsidRPr="007B47E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rsidR="00154207" w:rsidRPr="007B47E3" w:rsidRDefault="00154207" w:rsidP="0030471F">
            <w:pPr>
              <w:jc w:val="center"/>
              <w:rPr>
                <w:rFonts w:asciiTheme="minorHAnsi" w:hAnsiTheme="minorHAnsi" w:cstheme="minorHAnsi"/>
                <w:b/>
                <w:bCs/>
                <w:sz w:val="20"/>
                <w:szCs w:val="20"/>
              </w:rPr>
            </w:pPr>
            <w:r>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rsidR="00154207" w:rsidRPr="007B47E3" w:rsidRDefault="00154207" w:rsidP="0030471F">
            <w:pPr>
              <w:jc w:val="center"/>
              <w:rPr>
                <w:rFonts w:asciiTheme="minorHAnsi" w:hAnsiTheme="minorHAnsi" w:cstheme="minorHAnsi"/>
                <w:b/>
                <w:bCs/>
                <w:sz w:val="20"/>
                <w:szCs w:val="20"/>
              </w:rPr>
            </w:pPr>
            <w:r>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rsidR="00154207" w:rsidRPr="007B47E3" w:rsidRDefault="00154207" w:rsidP="0030471F">
            <w:pPr>
              <w:jc w:val="center"/>
              <w:rPr>
                <w:rFonts w:asciiTheme="minorHAnsi" w:hAnsiTheme="minorHAnsi" w:cstheme="minorHAnsi"/>
                <w:b/>
                <w:bCs/>
                <w:sz w:val="20"/>
                <w:szCs w:val="20"/>
              </w:rPr>
            </w:pPr>
            <w:r>
              <w:rPr>
                <w:rFonts w:asciiTheme="minorHAnsi" w:hAnsiTheme="minorHAnsi" w:cstheme="minorHAnsi"/>
                <w:b/>
                <w:bCs/>
                <w:sz w:val="20"/>
                <w:szCs w:val="20"/>
              </w:rPr>
              <w:t>Social, Emotional and Mental Health</w:t>
            </w:r>
          </w:p>
        </w:tc>
      </w:tr>
      <w:tr w:rsidR="00154207" w:rsidRPr="007B47E3" w:rsidTr="00154207">
        <w:tc>
          <w:tcPr>
            <w:tcW w:w="785" w:type="dxa"/>
            <w:shd w:val="clear" w:color="auto" w:fill="D9D9D9" w:themeFill="background1" w:themeFillShade="D9"/>
          </w:tcPr>
          <w:p w:rsidR="00154207" w:rsidRPr="007B47E3" w:rsidRDefault="00154207" w:rsidP="0030471F">
            <w:pPr>
              <w:rPr>
                <w:rFonts w:asciiTheme="minorHAnsi" w:hAnsiTheme="minorHAnsi" w:cstheme="minorHAnsi"/>
                <w:sz w:val="20"/>
                <w:szCs w:val="20"/>
              </w:rPr>
            </w:pPr>
          </w:p>
        </w:tc>
        <w:tc>
          <w:tcPr>
            <w:tcW w:w="2413" w:type="dxa"/>
            <w:shd w:val="clear" w:color="auto" w:fill="D9D9D9" w:themeFill="background1" w:themeFillShade="D9"/>
            <w:vAlign w:val="top"/>
          </w:tcPr>
          <w:p w:rsidR="00154207" w:rsidRPr="007B47E3" w:rsidRDefault="00154207" w:rsidP="0030471F">
            <w:pPr>
              <w:jc w:val="center"/>
              <w:rPr>
                <w:rFonts w:asciiTheme="minorHAnsi" w:hAnsiTheme="minorHAnsi" w:cstheme="minorHAnsi"/>
                <w:b/>
                <w:bCs/>
                <w:sz w:val="20"/>
                <w:szCs w:val="20"/>
              </w:rPr>
            </w:pPr>
            <w:r w:rsidRPr="007B47E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rsidR="00154207" w:rsidRPr="007B47E3" w:rsidRDefault="00154207" w:rsidP="0030471F">
            <w:pPr>
              <w:jc w:val="center"/>
              <w:rPr>
                <w:rFonts w:asciiTheme="minorHAnsi" w:hAnsiTheme="minorHAnsi" w:cstheme="minorHAnsi"/>
                <w:b/>
                <w:bCs/>
                <w:sz w:val="20"/>
                <w:szCs w:val="20"/>
              </w:rPr>
            </w:pPr>
            <w:r w:rsidRPr="007B47E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rsidR="00154207" w:rsidRPr="007B47E3" w:rsidRDefault="00154207" w:rsidP="0030471F">
            <w:pPr>
              <w:jc w:val="center"/>
              <w:rPr>
                <w:rFonts w:asciiTheme="minorHAnsi" w:hAnsiTheme="minorHAnsi" w:cstheme="minorHAnsi"/>
                <w:b/>
                <w:bCs/>
                <w:sz w:val="20"/>
                <w:szCs w:val="20"/>
              </w:rPr>
            </w:pPr>
            <w:r w:rsidRPr="007B47E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rsidR="00154207" w:rsidRPr="007B47E3" w:rsidRDefault="000C3FD7" w:rsidP="0030471F">
            <w:pPr>
              <w:jc w:val="center"/>
              <w:rPr>
                <w:rFonts w:asciiTheme="minorHAnsi" w:hAnsiTheme="minorHAnsi" w:cstheme="minorHAnsi"/>
                <w:b/>
                <w:bCs/>
                <w:sz w:val="20"/>
                <w:szCs w:val="20"/>
              </w:rPr>
            </w:pPr>
            <w:r>
              <w:rPr>
                <w:rFonts w:asciiTheme="minorHAnsi" w:hAnsiTheme="minorHAnsi" w:cstheme="minorHAnsi"/>
                <w:b/>
                <w:bCs/>
                <w:sz w:val="20"/>
                <w:szCs w:val="20"/>
              </w:rPr>
              <w:t>Autism</w:t>
            </w:r>
          </w:p>
        </w:tc>
        <w:tc>
          <w:tcPr>
            <w:tcW w:w="2415" w:type="dxa"/>
            <w:shd w:val="clear" w:color="auto" w:fill="D9D9D9" w:themeFill="background1" w:themeFillShade="D9"/>
            <w:vAlign w:val="top"/>
          </w:tcPr>
          <w:p w:rsidR="00154207" w:rsidRPr="007B47E3" w:rsidRDefault="00154207" w:rsidP="0030471F">
            <w:pPr>
              <w:jc w:val="center"/>
              <w:rPr>
                <w:rFonts w:asciiTheme="minorHAnsi" w:hAnsiTheme="minorHAnsi" w:cstheme="minorHAnsi"/>
                <w:b/>
                <w:bCs/>
                <w:sz w:val="20"/>
                <w:szCs w:val="20"/>
              </w:rPr>
            </w:pPr>
            <w:r>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rsidR="00154207" w:rsidRPr="007B47E3" w:rsidRDefault="004F3CD2" w:rsidP="0030471F">
            <w:pPr>
              <w:jc w:val="center"/>
              <w:rPr>
                <w:rFonts w:asciiTheme="minorHAnsi" w:hAnsiTheme="minorHAnsi" w:cstheme="minorHAnsi"/>
                <w:b/>
                <w:bCs/>
                <w:sz w:val="20"/>
                <w:szCs w:val="20"/>
              </w:rPr>
            </w:pPr>
            <w:r>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rsidR="00154207" w:rsidRPr="007B47E3" w:rsidRDefault="00154207" w:rsidP="0030471F">
            <w:pPr>
              <w:jc w:val="center"/>
              <w:rPr>
                <w:rFonts w:asciiTheme="minorHAnsi" w:hAnsiTheme="minorHAnsi" w:cstheme="minorHAnsi"/>
                <w:b/>
                <w:bCs/>
                <w:sz w:val="20"/>
                <w:szCs w:val="20"/>
              </w:rPr>
            </w:pPr>
            <w:r w:rsidRPr="007B47E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rsidR="00154207" w:rsidRPr="007B47E3" w:rsidRDefault="00154207" w:rsidP="0030471F">
            <w:pPr>
              <w:jc w:val="center"/>
              <w:rPr>
                <w:rFonts w:asciiTheme="minorHAnsi" w:hAnsiTheme="minorHAnsi" w:cstheme="minorHAnsi"/>
                <w:b/>
                <w:bCs/>
                <w:sz w:val="20"/>
                <w:szCs w:val="20"/>
              </w:rPr>
            </w:pPr>
            <w:r w:rsidRPr="007B47E3">
              <w:rPr>
                <w:rFonts w:asciiTheme="minorHAnsi" w:hAnsiTheme="minorHAnsi" w:cstheme="minorHAnsi"/>
                <w:b/>
                <w:bCs/>
                <w:sz w:val="20"/>
                <w:szCs w:val="20"/>
              </w:rPr>
              <w:t>SEMH</w:t>
            </w:r>
          </w:p>
        </w:tc>
        <w:tc>
          <w:tcPr>
            <w:tcW w:w="2428" w:type="dxa"/>
            <w:shd w:val="clear" w:color="auto" w:fill="D9D9D9" w:themeFill="background1" w:themeFillShade="D9"/>
            <w:vAlign w:val="top"/>
          </w:tcPr>
          <w:p w:rsidR="00154207" w:rsidRPr="007B47E3" w:rsidRDefault="00154207" w:rsidP="0030471F">
            <w:pPr>
              <w:jc w:val="center"/>
              <w:rPr>
                <w:rFonts w:asciiTheme="minorHAnsi" w:hAnsiTheme="minorHAnsi" w:cstheme="minorHAnsi"/>
                <w:b/>
                <w:bCs/>
                <w:sz w:val="20"/>
                <w:szCs w:val="20"/>
              </w:rPr>
            </w:pPr>
            <w:r w:rsidRPr="007B47E3">
              <w:rPr>
                <w:rFonts w:asciiTheme="minorHAnsi" w:hAnsiTheme="minorHAnsi" w:cstheme="minorHAnsi"/>
                <w:b/>
                <w:bCs/>
                <w:sz w:val="20"/>
                <w:szCs w:val="20"/>
              </w:rPr>
              <w:t>ADHD</w:t>
            </w:r>
          </w:p>
        </w:tc>
      </w:tr>
      <w:tr w:rsidR="00154207" w:rsidRPr="007B47E3" w:rsidTr="00154207">
        <w:trPr>
          <w:trHeight w:val="1134"/>
        </w:trPr>
        <w:tc>
          <w:tcPr>
            <w:tcW w:w="785" w:type="dxa"/>
            <w:shd w:val="clear" w:color="auto" w:fill="F2F2F2" w:themeFill="background1" w:themeFillShade="F2"/>
            <w:textDirection w:val="btLr"/>
          </w:tcPr>
          <w:p w:rsidR="00154207" w:rsidRPr="007B47E3" w:rsidRDefault="00154207" w:rsidP="00154207">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rsidR="001C1A9A" w:rsidRDefault="001C1A9A" w:rsidP="00154207">
            <w:pPr>
              <w:pStyle w:val="ListParagraph"/>
              <w:numPr>
                <w:ilvl w:val="0"/>
                <w:numId w:val="5"/>
              </w:numPr>
              <w:ind w:left="97" w:hanging="142"/>
              <w:rPr>
                <w:rFonts w:asciiTheme="minorHAnsi" w:hAnsiTheme="minorHAnsi" w:cstheme="minorHAnsi"/>
                <w:sz w:val="20"/>
                <w:szCs w:val="20"/>
              </w:rPr>
            </w:pPr>
            <w:r>
              <w:rPr>
                <w:rFonts w:asciiTheme="minorHAnsi" w:hAnsiTheme="minorHAnsi" w:cstheme="minorHAnsi"/>
                <w:sz w:val="20"/>
                <w:szCs w:val="20"/>
              </w:rPr>
              <w:t>Feeling disconnected</w:t>
            </w:r>
          </w:p>
          <w:p w:rsidR="00154207" w:rsidRDefault="00154207" w:rsidP="00154207">
            <w:pPr>
              <w:pStyle w:val="ListParagraph"/>
              <w:numPr>
                <w:ilvl w:val="0"/>
                <w:numId w:val="5"/>
              </w:numPr>
              <w:ind w:left="97" w:hanging="142"/>
              <w:rPr>
                <w:rFonts w:asciiTheme="minorHAnsi" w:hAnsiTheme="minorHAnsi" w:cstheme="minorHAnsi"/>
                <w:sz w:val="20"/>
                <w:szCs w:val="20"/>
              </w:rPr>
            </w:pPr>
            <w:r w:rsidRPr="00154207">
              <w:rPr>
                <w:rFonts w:asciiTheme="minorHAnsi" w:hAnsiTheme="minorHAnsi" w:cstheme="minorHAnsi"/>
                <w:sz w:val="20"/>
                <w:szCs w:val="20"/>
              </w:rPr>
              <w:t>Difficulty in hearing instructions</w:t>
            </w:r>
            <w:r w:rsidR="00486659">
              <w:rPr>
                <w:rFonts w:asciiTheme="minorHAnsi" w:hAnsiTheme="minorHAnsi" w:cstheme="minorHAnsi"/>
                <w:sz w:val="20"/>
                <w:szCs w:val="20"/>
              </w:rPr>
              <w:t>/explanations</w:t>
            </w:r>
          </w:p>
          <w:p w:rsidR="00D1694E" w:rsidRDefault="00D1694E" w:rsidP="00D1694E">
            <w:pPr>
              <w:pStyle w:val="ListParagraph"/>
              <w:numPr>
                <w:ilvl w:val="0"/>
                <w:numId w:val="0"/>
              </w:numPr>
              <w:ind w:left="97"/>
              <w:rPr>
                <w:rFonts w:asciiTheme="minorHAnsi" w:hAnsiTheme="minorHAnsi" w:cstheme="minorHAnsi"/>
                <w:sz w:val="20"/>
                <w:szCs w:val="20"/>
              </w:rPr>
            </w:pPr>
            <w:r>
              <w:rPr>
                <w:rFonts w:asciiTheme="minorHAnsi" w:hAnsiTheme="minorHAnsi" w:cstheme="minorHAnsi"/>
                <w:sz w:val="20"/>
                <w:szCs w:val="20"/>
              </w:rPr>
              <w:t>inc any video clips</w:t>
            </w:r>
          </w:p>
          <w:p w:rsidR="00D1694E" w:rsidRPr="00154207" w:rsidRDefault="00D1694E" w:rsidP="00D1694E">
            <w:pPr>
              <w:pStyle w:val="ListParagraph"/>
              <w:numPr>
                <w:ilvl w:val="0"/>
                <w:numId w:val="5"/>
              </w:numPr>
              <w:ind w:left="96" w:hanging="142"/>
              <w:rPr>
                <w:rFonts w:asciiTheme="minorHAnsi" w:hAnsiTheme="minorHAnsi" w:cstheme="minorHAnsi"/>
                <w:sz w:val="20"/>
                <w:szCs w:val="20"/>
              </w:rPr>
            </w:pPr>
            <w:r>
              <w:rPr>
                <w:rFonts w:asciiTheme="minorHAnsi" w:hAnsiTheme="minorHAnsi" w:cstheme="minorHAnsi"/>
                <w:sz w:val="20"/>
                <w:szCs w:val="20"/>
              </w:rPr>
              <w:t>Increased noise in class</w:t>
            </w:r>
          </w:p>
          <w:p w:rsidR="00154207" w:rsidRPr="00154207" w:rsidRDefault="00486659" w:rsidP="00154207">
            <w:pPr>
              <w:pStyle w:val="ListParagraph"/>
              <w:numPr>
                <w:ilvl w:val="0"/>
                <w:numId w:val="5"/>
              </w:numPr>
              <w:ind w:left="97" w:hanging="142"/>
              <w:rPr>
                <w:rFonts w:asciiTheme="minorHAnsi" w:hAnsiTheme="minorHAnsi" w:cstheme="minorHAnsi"/>
                <w:sz w:val="20"/>
                <w:szCs w:val="20"/>
              </w:rPr>
            </w:pPr>
            <w:r>
              <w:rPr>
                <w:rFonts w:asciiTheme="minorHAnsi" w:hAnsiTheme="minorHAnsi" w:cstheme="minorHAnsi"/>
                <w:sz w:val="20"/>
                <w:szCs w:val="20"/>
              </w:rPr>
              <w:t>Understanding</w:t>
            </w:r>
            <w:r w:rsidR="00D1694E">
              <w:rPr>
                <w:rFonts w:asciiTheme="minorHAnsi" w:hAnsiTheme="minorHAnsi" w:cstheme="minorHAnsi"/>
                <w:sz w:val="20"/>
                <w:szCs w:val="20"/>
              </w:rPr>
              <w:t xml:space="preserve"> new</w:t>
            </w:r>
            <w:r>
              <w:rPr>
                <w:rFonts w:asciiTheme="minorHAnsi" w:hAnsiTheme="minorHAnsi" w:cstheme="minorHAnsi"/>
                <w:sz w:val="20"/>
                <w:szCs w:val="20"/>
              </w:rPr>
              <w:t xml:space="preserve"> v</w:t>
            </w:r>
            <w:r w:rsidR="00154207" w:rsidRPr="00154207">
              <w:rPr>
                <w:rFonts w:asciiTheme="minorHAnsi" w:hAnsiTheme="minorHAnsi" w:cstheme="minorHAnsi"/>
                <w:sz w:val="20"/>
                <w:szCs w:val="20"/>
              </w:rPr>
              <w:t>ocab</w:t>
            </w:r>
          </w:p>
          <w:p w:rsidR="00D1694E" w:rsidRDefault="00154207" w:rsidP="00154207">
            <w:pPr>
              <w:pStyle w:val="ListParagraph"/>
              <w:numPr>
                <w:ilvl w:val="0"/>
                <w:numId w:val="5"/>
              </w:numPr>
              <w:ind w:left="97" w:hanging="142"/>
              <w:rPr>
                <w:rFonts w:asciiTheme="minorHAnsi" w:hAnsiTheme="minorHAnsi" w:cstheme="minorHAnsi"/>
                <w:sz w:val="20"/>
                <w:szCs w:val="20"/>
              </w:rPr>
            </w:pPr>
            <w:r w:rsidRPr="00154207">
              <w:rPr>
                <w:rFonts w:asciiTheme="minorHAnsi" w:hAnsiTheme="minorHAnsi" w:cstheme="minorHAnsi"/>
                <w:sz w:val="20"/>
                <w:szCs w:val="20"/>
              </w:rPr>
              <w:t xml:space="preserve">Managing practical investigations/ </w:t>
            </w:r>
            <w:r w:rsidR="00D1694E">
              <w:rPr>
                <w:rFonts w:asciiTheme="minorHAnsi" w:hAnsiTheme="minorHAnsi" w:cstheme="minorHAnsi"/>
                <w:sz w:val="20"/>
                <w:szCs w:val="20"/>
              </w:rPr>
              <w:t xml:space="preserve">group </w:t>
            </w:r>
          </w:p>
          <w:p w:rsidR="00154207" w:rsidRDefault="00D1694E" w:rsidP="00D1694E">
            <w:pPr>
              <w:pStyle w:val="ListParagraph"/>
              <w:numPr>
                <w:ilvl w:val="0"/>
                <w:numId w:val="0"/>
              </w:numPr>
              <w:ind w:left="97"/>
              <w:rPr>
                <w:rFonts w:asciiTheme="minorHAnsi" w:hAnsiTheme="minorHAnsi" w:cstheme="minorHAnsi"/>
                <w:sz w:val="20"/>
                <w:szCs w:val="20"/>
              </w:rPr>
            </w:pPr>
            <w:r w:rsidRPr="00154207">
              <w:rPr>
                <w:rFonts w:asciiTheme="minorHAnsi" w:hAnsiTheme="minorHAnsi" w:cstheme="minorHAnsi"/>
                <w:sz w:val="20"/>
                <w:szCs w:val="20"/>
              </w:rPr>
              <w:t>I</w:t>
            </w:r>
            <w:r w:rsidR="00154207" w:rsidRPr="00154207">
              <w:rPr>
                <w:rFonts w:asciiTheme="minorHAnsi" w:hAnsiTheme="minorHAnsi" w:cstheme="minorHAnsi"/>
                <w:sz w:val="20"/>
                <w:szCs w:val="20"/>
              </w:rPr>
              <w:t>nteractions</w:t>
            </w:r>
          </w:p>
          <w:p w:rsidR="002C2380" w:rsidRDefault="002C2380" w:rsidP="002C2380">
            <w:pPr>
              <w:pStyle w:val="ListParagraph"/>
              <w:numPr>
                <w:ilvl w:val="0"/>
                <w:numId w:val="5"/>
              </w:numPr>
              <w:ind w:left="96" w:hanging="142"/>
              <w:rPr>
                <w:rFonts w:asciiTheme="minorHAnsi" w:hAnsiTheme="minorHAnsi" w:cstheme="minorHAnsi"/>
                <w:sz w:val="20"/>
                <w:szCs w:val="20"/>
              </w:rPr>
            </w:pPr>
            <w:r>
              <w:rPr>
                <w:rFonts w:asciiTheme="minorHAnsi" w:hAnsiTheme="minorHAnsi" w:cstheme="minorHAnsi"/>
                <w:sz w:val="20"/>
                <w:szCs w:val="20"/>
              </w:rPr>
              <w:t>Hearing discussions or answers from peers</w:t>
            </w:r>
          </w:p>
          <w:p w:rsidR="002C2380" w:rsidRPr="002C2380" w:rsidRDefault="002C2380" w:rsidP="002C2380">
            <w:pPr>
              <w:ind w:left="714" w:hanging="357"/>
              <w:rPr>
                <w:rFonts w:cstheme="minorHAnsi"/>
                <w:sz w:val="20"/>
                <w:szCs w:val="20"/>
              </w:rPr>
            </w:pPr>
          </w:p>
          <w:p w:rsidR="00D1694E" w:rsidRPr="00D1694E" w:rsidRDefault="00D1694E" w:rsidP="00D1694E">
            <w:pPr>
              <w:ind w:left="714" w:hanging="357"/>
              <w:rPr>
                <w:rFonts w:cstheme="minorHAnsi"/>
                <w:sz w:val="20"/>
                <w:szCs w:val="20"/>
              </w:rPr>
            </w:pPr>
          </w:p>
          <w:p w:rsidR="00486659" w:rsidRPr="00154207" w:rsidRDefault="00486659" w:rsidP="00FF481E">
            <w:pPr>
              <w:pStyle w:val="ListParagraph"/>
              <w:numPr>
                <w:ilvl w:val="0"/>
                <w:numId w:val="0"/>
              </w:numPr>
              <w:ind w:left="97"/>
              <w:rPr>
                <w:rFonts w:asciiTheme="minorHAnsi" w:hAnsiTheme="minorHAnsi" w:cstheme="minorHAnsi"/>
                <w:sz w:val="20"/>
                <w:szCs w:val="20"/>
              </w:rPr>
            </w:pPr>
          </w:p>
          <w:p w:rsidR="00154207" w:rsidRPr="00154207" w:rsidRDefault="00154207" w:rsidP="00154207">
            <w:pPr>
              <w:pStyle w:val="ListParagraph"/>
              <w:numPr>
                <w:ilvl w:val="0"/>
                <w:numId w:val="0"/>
              </w:numPr>
              <w:ind w:left="92"/>
              <w:rPr>
                <w:rFonts w:asciiTheme="minorHAnsi" w:hAnsiTheme="minorHAnsi" w:cstheme="minorHAnsi"/>
                <w:sz w:val="20"/>
                <w:szCs w:val="20"/>
              </w:rPr>
            </w:pPr>
          </w:p>
          <w:p w:rsidR="00154207" w:rsidRPr="00154207" w:rsidRDefault="00154207" w:rsidP="00154207">
            <w:pPr>
              <w:pStyle w:val="ListParagraph"/>
              <w:numPr>
                <w:ilvl w:val="0"/>
                <w:numId w:val="0"/>
              </w:numPr>
              <w:ind w:left="92"/>
              <w:rPr>
                <w:rFonts w:asciiTheme="minorHAnsi" w:hAnsiTheme="minorHAnsi" w:cstheme="minorHAnsi"/>
                <w:sz w:val="20"/>
                <w:szCs w:val="20"/>
              </w:rPr>
            </w:pPr>
          </w:p>
          <w:p w:rsidR="00154207" w:rsidRPr="002C2380" w:rsidRDefault="00154207" w:rsidP="002C2380">
            <w:pPr>
              <w:rPr>
                <w:rFonts w:cstheme="minorHAnsi"/>
                <w:sz w:val="20"/>
                <w:szCs w:val="20"/>
              </w:rPr>
            </w:pPr>
          </w:p>
        </w:tc>
        <w:tc>
          <w:tcPr>
            <w:tcW w:w="2413" w:type="dxa"/>
            <w:shd w:val="clear" w:color="auto" w:fill="F2F2F2" w:themeFill="background1" w:themeFillShade="F2"/>
            <w:vAlign w:val="top"/>
          </w:tcPr>
          <w:p w:rsidR="00154207" w:rsidRDefault="00FF481E" w:rsidP="00486659">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Sight-based learning activities</w:t>
            </w:r>
          </w:p>
          <w:p w:rsidR="00EC6923" w:rsidRPr="00154207" w:rsidRDefault="00EC6923" w:rsidP="00486659">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Miss out on incidental learning</w:t>
            </w:r>
            <w:r w:rsidR="00D1694E">
              <w:rPr>
                <w:rFonts w:asciiTheme="minorHAnsi" w:hAnsiTheme="minorHAnsi" w:cstheme="minorHAnsi"/>
                <w:sz w:val="20"/>
                <w:szCs w:val="20"/>
              </w:rPr>
              <w:t xml:space="preserve"> that reinforces understanding of new concepts</w:t>
            </w:r>
          </w:p>
          <w:p w:rsidR="00154207" w:rsidRPr="00154207" w:rsidRDefault="00154207" w:rsidP="00486659">
            <w:pPr>
              <w:pStyle w:val="ListParagraph"/>
              <w:numPr>
                <w:ilvl w:val="0"/>
                <w:numId w:val="2"/>
              </w:numPr>
              <w:ind w:left="93" w:hanging="141"/>
              <w:rPr>
                <w:rFonts w:asciiTheme="minorHAnsi" w:hAnsiTheme="minorHAnsi" w:cstheme="minorHAnsi"/>
                <w:sz w:val="20"/>
                <w:szCs w:val="20"/>
              </w:rPr>
            </w:pPr>
            <w:r w:rsidRPr="00154207">
              <w:rPr>
                <w:rFonts w:asciiTheme="minorHAnsi" w:hAnsiTheme="minorHAnsi" w:cstheme="minorHAnsi"/>
                <w:sz w:val="20"/>
                <w:szCs w:val="20"/>
              </w:rPr>
              <w:t>Navigating classroom</w:t>
            </w:r>
            <w:r w:rsidR="00451CE1">
              <w:rPr>
                <w:rFonts w:asciiTheme="minorHAnsi" w:hAnsiTheme="minorHAnsi" w:cstheme="minorHAnsi"/>
                <w:sz w:val="20"/>
                <w:szCs w:val="20"/>
              </w:rPr>
              <w:t xml:space="preserve"> – trip hazards</w:t>
            </w:r>
          </w:p>
          <w:p w:rsidR="00154207" w:rsidRDefault="00154207" w:rsidP="00486659">
            <w:pPr>
              <w:pStyle w:val="ListParagraph"/>
              <w:numPr>
                <w:ilvl w:val="0"/>
                <w:numId w:val="2"/>
              </w:numPr>
              <w:ind w:left="93" w:hanging="141"/>
              <w:rPr>
                <w:rFonts w:asciiTheme="minorHAnsi" w:hAnsiTheme="minorHAnsi" w:cstheme="minorHAnsi"/>
                <w:sz w:val="20"/>
                <w:szCs w:val="20"/>
              </w:rPr>
            </w:pPr>
            <w:r w:rsidRPr="00154207">
              <w:rPr>
                <w:rFonts w:asciiTheme="minorHAnsi" w:hAnsiTheme="minorHAnsi" w:cstheme="minorHAnsi"/>
                <w:sz w:val="20"/>
                <w:szCs w:val="20"/>
              </w:rPr>
              <w:t>Managing resources and equipment</w:t>
            </w:r>
          </w:p>
          <w:p w:rsidR="00486659" w:rsidRDefault="00486659" w:rsidP="00486659">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Difficulty pouring, measuring etc leading to health and safety concerns</w:t>
            </w:r>
          </w:p>
          <w:p w:rsidR="00125C38" w:rsidRDefault="00125C38" w:rsidP="00486659">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Understanding abstract concepts</w:t>
            </w:r>
          </w:p>
          <w:p w:rsidR="00486659" w:rsidRPr="00154207" w:rsidRDefault="00486659" w:rsidP="00FF481E">
            <w:pPr>
              <w:pStyle w:val="ListParagraph"/>
              <w:numPr>
                <w:ilvl w:val="0"/>
                <w:numId w:val="0"/>
              </w:numPr>
              <w:ind w:left="93"/>
              <w:rPr>
                <w:rFonts w:asciiTheme="minorHAnsi" w:hAnsiTheme="minorHAnsi" w:cstheme="minorHAnsi"/>
                <w:sz w:val="20"/>
                <w:szCs w:val="20"/>
              </w:rPr>
            </w:pPr>
          </w:p>
        </w:tc>
        <w:tc>
          <w:tcPr>
            <w:tcW w:w="2461" w:type="dxa"/>
            <w:shd w:val="clear" w:color="auto" w:fill="F2F2F2" w:themeFill="background1" w:themeFillShade="F2"/>
            <w:vAlign w:val="top"/>
          </w:tcPr>
          <w:p w:rsidR="00154207" w:rsidRPr="00154207" w:rsidRDefault="00154207" w:rsidP="00154207">
            <w:pPr>
              <w:pStyle w:val="ListParagraph"/>
              <w:numPr>
                <w:ilvl w:val="0"/>
                <w:numId w:val="2"/>
              </w:numPr>
              <w:ind w:left="133" w:hanging="133"/>
              <w:rPr>
                <w:rFonts w:asciiTheme="minorHAnsi" w:hAnsiTheme="minorHAnsi" w:cstheme="minorHAnsi"/>
                <w:sz w:val="20"/>
                <w:szCs w:val="20"/>
              </w:rPr>
            </w:pPr>
            <w:r w:rsidRPr="00154207">
              <w:rPr>
                <w:rFonts w:asciiTheme="minorHAnsi" w:hAnsiTheme="minorHAnsi" w:cstheme="minorHAnsi"/>
                <w:sz w:val="20"/>
                <w:szCs w:val="20"/>
              </w:rPr>
              <w:t>Managing physical resources particularly “fiddly bits” such as crocodile clips in circuits</w:t>
            </w:r>
          </w:p>
          <w:p w:rsidR="00154207" w:rsidRDefault="00154207" w:rsidP="00154207">
            <w:pPr>
              <w:pStyle w:val="ListParagraph"/>
              <w:numPr>
                <w:ilvl w:val="0"/>
                <w:numId w:val="2"/>
              </w:numPr>
              <w:ind w:left="133" w:hanging="133"/>
              <w:rPr>
                <w:rFonts w:asciiTheme="minorHAnsi" w:hAnsiTheme="minorHAnsi" w:cstheme="minorHAnsi"/>
                <w:sz w:val="20"/>
                <w:szCs w:val="20"/>
              </w:rPr>
            </w:pPr>
            <w:r w:rsidRPr="00154207">
              <w:rPr>
                <w:rFonts w:asciiTheme="minorHAnsi" w:hAnsiTheme="minorHAnsi" w:cstheme="minorHAnsi"/>
                <w:sz w:val="20"/>
                <w:szCs w:val="20"/>
              </w:rPr>
              <w:t>Difficulty recording</w:t>
            </w:r>
            <w:r w:rsidR="00486659">
              <w:rPr>
                <w:rFonts w:asciiTheme="minorHAnsi" w:hAnsiTheme="minorHAnsi" w:cstheme="minorHAnsi"/>
                <w:sz w:val="20"/>
                <w:szCs w:val="20"/>
              </w:rPr>
              <w:t xml:space="preserve"> and drawing diagrams</w:t>
            </w:r>
          </w:p>
          <w:p w:rsidR="00B643E4" w:rsidRDefault="00B643E4" w:rsidP="00154207">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Difficulty pouring, measuring etc leading to health and safety concerns</w:t>
            </w:r>
          </w:p>
          <w:p w:rsidR="00486659" w:rsidRPr="00154207" w:rsidRDefault="00486659" w:rsidP="00154207">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Frequently drop and spill things</w:t>
            </w:r>
          </w:p>
        </w:tc>
        <w:tc>
          <w:tcPr>
            <w:tcW w:w="2370" w:type="dxa"/>
            <w:shd w:val="clear" w:color="auto" w:fill="F2F2F2" w:themeFill="background1" w:themeFillShade="F2"/>
            <w:vAlign w:val="top"/>
          </w:tcPr>
          <w:p w:rsidR="00154207" w:rsidRPr="00154207" w:rsidRDefault="00154207" w:rsidP="00154207">
            <w:pPr>
              <w:pStyle w:val="ListParagraph"/>
              <w:numPr>
                <w:ilvl w:val="0"/>
                <w:numId w:val="2"/>
              </w:numPr>
              <w:ind w:left="162" w:hanging="162"/>
              <w:rPr>
                <w:rFonts w:asciiTheme="minorHAnsi" w:hAnsiTheme="minorHAnsi" w:cstheme="minorHAnsi"/>
                <w:sz w:val="20"/>
                <w:szCs w:val="20"/>
              </w:rPr>
            </w:pPr>
            <w:r w:rsidRPr="00154207">
              <w:rPr>
                <w:rFonts w:asciiTheme="minorHAnsi" w:hAnsiTheme="minorHAnsi" w:cstheme="minorHAnsi"/>
                <w:sz w:val="20"/>
                <w:szCs w:val="20"/>
              </w:rPr>
              <w:t>Noise and movement – overstimulating</w:t>
            </w:r>
          </w:p>
          <w:p w:rsidR="00154207" w:rsidRDefault="00154207" w:rsidP="00154207">
            <w:pPr>
              <w:pStyle w:val="ListParagraph"/>
              <w:numPr>
                <w:ilvl w:val="0"/>
                <w:numId w:val="2"/>
              </w:numPr>
              <w:ind w:left="162" w:hanging="162"/>
              <w:rPr>
                <w:rFonts w:asciiTheme="minorHAnsi" w:hAnsiTheme="minorHAnsi" w:cstheme="minorHAnsi"/>
                <w:sz w:val="20"/>
                <w:szCs w:val="20"/>
              </w:rPr>
            </w:pPr>
            <w:r w:rsidRPr="00154207">
              <w:rPr>
                <w:rFonts w:asciiTheme="minorHAnsi" w:hAnsiTheme="minorHAnsi" w:cstheme="minorHAnsi"/>
                <w:sz w:val="20"/>
                <w:szCs w:val="20"/>
              </w:rPr>
              <w:t>Sharing space and equipment with others</w:t>
            </w:r>
          </w:p>
          <w:p w:rsidR="00154207" w:rsidRDefault="00154207" w:rsidP="00154207">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Taking turns</w:t>
            </w:r>
            <w:r w:rsidR="003B52FE">
              <w:rPr>
                <w:rFonts w:asciiTheme="minorHAnsi" w:hAnsiTheme="minorHAnsi" w:cstheme="minorHAnsi"/>
                <w:sz w:val="20"/>
                <w:szCs w:val="20"/>
              </w:rPr>
              <w:t xml:space="preserve"> and partner work</w:t>
            </w:r>
          </w:p>
          <w:p w:rsidR="00154207" w:rsidRPr="00154207" w:rsidRDefault="00154207" w:rsidP="00154207">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Following abstract instructions</w:t>
            </w:r>
          </w:p>
          <w:p w:rsidR="00154207" w:rsidRDefault="00154207" w:rsidP="00154207">
            <w:pPr>
              <w:pStyle w:val="ListParagraph"/>
              <w:numPr>
                <w:ilvl w:val="0"/>
                <w:numId w:val="2"/>
              </w:numPr>
              <w:ind w:left="162" w:hanging="162"/>
              <w:rPr>
                <w:rFonts w:asciiTheme="minorHAnsi" w:hAnsiTheme="minorHAnsi" w:cstheme="minorHAnsi"/>
                <w:sz w:val="20"/>
                <w:szCs w:val="20"/>
              </w:rPr>
            </w:pPr>
            <w:r w:rsidRPr="00154207">
              <w:rPr>
                <w:rFonts w:asciiTheme="minorHAnsi" w:hAnsiTheme="minorHAnsi" w:cstheme="minorHAnsi"/>
                <w:sz w:val="20"/>
                <w:szCs w:val="20"/>
              </w:rPr>
              <w:t>Too many rules/</w:t>
            </w:r>
            <w:r>
              <w:rPr>
                <w:rFonts w:asciiTheme="minorHAnsi" w:hAnsiTheme="minorHAnsi" w:cstheme="minorHAnsi"/>
                <w:sz w:val="20"/>
                <w:szCs w:val="20"/>
              </w:rPr>
              <w:t xml:space="preserve"> </w:t>
            </w:r>
            <w:r w:rsidRPr="00154207">
              <w:rPr>
                <w:rFonts w:asciiTheme="minorHAnsi" w:hAnsiTheme="minorHAnsi" w:cstheme="minorHAnsi"/>
                <w:sz w:val="20"/>
                <w:szCs w:val="20"/>
              </w:rPr>
              <w:t>instructions</w:t>
            </w:r>
            <w:r>
              <w:rPr>
                <w:rFonts w:asciiTheme="minorHAnsi" w:hAnsiTheme="minorHAnsi" w:cstheme="minorHAnsi"/>
                <w:sz w:val="20"/>
                <w:szCs w:val="20"/>
              </w:rPr>
              <w:t xml:space="preserve"> related to safety that may not be followed</w:t>
            </w:r>
          </w:p>
          <w:p w:rsidR="00154207" w:rsidRPr="00154207" w:rsidRDefault="00154207" w:rsidP="00154207">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Unexpected noise</w:t>
            </w:r>
            <w:r w:rsidR="00451CE1">
              <w:rPr>
                <w:rFonts w:asciiTheme="minorHAnsi" w:hAnsiTheme="minorHAnsi" w:cstheme="minorHAnsi"/>
                <w:sz w:val="20"/>
                <w:szCs w:val="20"/>
              </w:rPr>
              <w:t>. smell</w:t>
            </w:r>
            <w:r>
              <w:rPr>
                <w:rFonts w:asciiTheme="minorHAnsi" w:hAnsiTheme="minorHAnsi" w:cstheme="minorHAnsi"/>
                <w:sz w:val="20"/>
                <w:szCs w:val="20"/>
              </w:rPr>
              <w:t xml:space="preserve"> or outcomes from experiments</w:t>
            </w:r>
          </w:p>
          <w:p w:rsidR="00154207" w:rsidRPr="00154207" w:rsidRDefault="00154207" w:rsidP="00154207">
            <w:pPr>
              <w:pStyle w:val="ListParagraph"/>
              <w:numPr>
                <w:ilvl w:val="0"/>
                <w:numId w:val="2"/>
              </w:numPr>
              <w:ind w:left="162" w:hanging="162"/>
              <w:rPr>
                <w:rFonts w:asciiTheme="minorHAnsi" w:hAnsiTheme="minorHAnsi" w:cstheme="minorHAnsi"/>
                <w:sz w:val="20"/>
                <w:szCs w:val="20"/>
              </w:rPr>
            </w:pPr>
            <w:r w:rsidRPr="00154207">
              <w:rPr>
                <w:rFonts w:asciiTheme="minorHAnsi" w:hAnsiTheme="minorHAnsi" w:cstheme="minorHAnsi"/>
                <w:sz w:val="20"/>
                <w:szCs w:val="20"/>
              </w:rPr>
              <w:t>Interpreting as unfair</w:t>
            </w:r>
          </w:p>
          <w:p w:rsidR="00154207" w:rsidRPr="00154207" w:rsidRDefault="00154207" w:rsidP="00154207">
            <w:pPr>
              <w:pStyle w:val="ListParagraph"/>
              <w:numPr>
                <w:ilvl w:val="0"/>
                <w:numId w:val="2"/>
              </w:numPr>
              <w:ind w:left="162" w:hanging="162"/>
              <w:rPr>
                <w:rFonts w:asciiTheme="minorHAnsi" w:hAnsiTheme="minorHAnsi" w:cstheme="minorHAnsi"/>
                <w:sz w:val="20"/>
                <w:szCs w:val="20"/>
              </w:rPr>
            </w:pPr>
            <w:r w:rsidRPr="00154207">
              <w:rPr>
                <w:rFonts w:asciiTheme="minorHAnsi" w:hAnsiTheme="minorHAnsi" w:cstheme="minorHAnsi"/>
                <w:sz w:val="20"/>
                <w:szCs w:val="20"/>
              </w:rPr>
              <w:t>Perfectionism</w:t>
            </w:r>
          </w:p>
          <w:p w:rsidR="00154207" w:rsidRPr="00154207" w:rsidRDefault="00154207" w:rsidP="00154207">
            <w:pPr>
              <w:pStyle w:val="ListParagraph"/>
              <w:numPr>
                <w:ilvl w:val="0"/>
                <w:numId w:val="2"/>
              </w:numPr>
              <w:ind w:left="162" w:hanging="162"/>
              <w:rPr>
                <w:rFonts w:asciiTheme="minorHAnsi" w:hAnsiTheme="minorHAnsi" w:cstheme="minorHAnsi"/>
                <w:sz w:val="20"/>
                <w:szCs w:val="20"/>
              </w:rPr>
            </w:pPr>
            <w:r w:rsidRPr="00154207">
              <w:rPr>
                <w:rFonts w:asciiTheme="minorHAnsi" w:hAnsiTheme="minorHAnsi" w:cstheme="minorHAnsi"/>
                <w:sz w:val="20"/>
                <w:szCs w:val="20"/>
              </w:rPr>
              <w:t>OCD</w:t>
            </w:r>
          </w:p>
        </w:tc>
        <w:tc>
          <w:tcPr>
            <w:tcW w:w="2415" w:type="dxa"/>
            <w:shd w:val="clear" w:color="auto" w:fill="F2F2F2" w:themeFill="background1" w:themeFillShade="F2"/>
            <w:vAlign w:val="top"/>
          </w:tcPr>
          <w:p w:rsidR="003B52FE" w:rsidRDefault="003B52FE" w:rsidP="003B52FE">
            <w:pPr>
              <w:pStyle w:val="ListParagraph"/>
              <w:numPr>
                <w:ilvl w:val="0"/>
                <w:numId w:val="2"/>
              </w:numPr>
              <w:ind w:left="79" w:hanging="142"/>
              <w:rPr>
                <w:rFonts w:asciiTheme="minorHAnsi" w:hAnsiTheme="minorHAnsi" w:cstheme="minorHAnsi"/>
                <w:sz w:val="20"/>
                <w:szCs w:val="20"/>
              </w:rPr>
            </w:pPr>
            <w:r w:rsidRPr="003B52FE">
              <w:rPr>
                <w:rFonts w:asciiTheme="minorHAnsi" w:hAnsiTheme="minorHAnsi" w:cstheme="minorHAnsi"/>
                <w:sz w:val="20"/>
                <w:szCs w:val="20"/>
              </w:rPr>
              <w:t>Following instructions</w:t>
            </w:r>
            <w:r>
              <w:rPr>
                <w:rFonts w:asciiTheme="minorHAnsi" w:hAnsiTheme="minorHAnsi" w:cstheme="minorHAnsi"/>
                <w:sz w:val="20"/>
                <w:szCs w:val="20"/>
              </w:rPr>
              <w:t xml:space="preserve"> and sequences</w:t>
            </w:r>
          </w:p>
          <w:p w:rsidR="003B52FE" w:rsidRDefault="003B52FE" w:rsidP="003B52FE">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Understanding higher level questions</w:t>
            </w:r>
          </w:p>
          <w:p w:rsidR="003B52FE" w:rsidRDefault="003B52FE" w:rsidP="003B52FE">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Subject specific vocabulary</w:t>
            </w:r>
          </w:p>
          <w:p w:rsidR="003B52FE" w:rsidRDefault="003B52FE" w:rsidP="003B52FE">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Problem solving</w:t>
            </w:r>
          </w:p>
          <w:p w:rsidR="003B52FE" w:rsidRDefault="003B52FE" w:rsidP="003B52FE">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Social interaction</w:t>
            </w:r>
          </w:p>
          <w:p w:rsidR="003B52FE" w:rsidRDefault="003B52FE" w:rsidP="003B52FE">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Attention and listening</w:t>
            </w:r>
          </w:p>
          <w:p w:rsidR="003B52FE" w:rsidRDefault="003B52FE" w:rsidP="003B52FE">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 xml:space="preserve">Acoustics making language hard to hear </w:t>
            </w:r>
          </w:p>
          <w:p w:rsidR="003B52FE" w:rsidRDefault="003B52FE" w:rsidP="003B52FE">
            <w:pPr>
              <w:pStyle w:val="ListParagraph"/>
              <w:numPr>
                <w:ilvl w:val="0"/>
                <w:numId w:val="2"/>
              </w:numPr>
              <w:ind w:left="79" w:hanging="142"/>
              <w:rPr>
                <w:rFonts w:asciiTheme="minorHAnsi" w:hAnsiTheme="minorHAnsi" w:cstheme="minorHAnsi"/>
                <w:sz w:val="20"/>
                <w:szCs w:val="20"/>
              </w:rPr>
            </w:pPr>
            <w:r>
              <w:rPr>
                <w:rFonts w:asciiTheme="minorHAnsi" w:hAnsiTheme="minorHAnsi" w:cstheme="minorHAnsi"/>
                <w:sz w:val="20"/>
                <w:szCs w:val="20"/>
              </w:rPr>
              <w:t>Explaining outcomes – poor expressive language</w:t>
            </w:r>
          </w:p>
          <w:p w:rsidR="003B52FE" w:rsidRPr="003B52FE" w:rsidRDefault="003B52FE" w:rsidP="003B52FE">
            <w:pPr>
              <w:ind w:left="-63"/>
              <w:rPr>
                <w:rFonts w:cstheme="minorHAnsi"/>
                <w:sz w:val="20"/>
                <w:szCs w:val="20"/>
              </w:rPr>
            </w:pPr>
          </w:p>
        </w:tc>
        <w:tc>
          <w:tcPr>
            <w:tcW w:w="2416" w:type="dxa"/>
            <w:shd w:val="clear" w:color="auto" w:fill="F2F2F2" w:themeFill="background1" w:themeFillShade="F2"/>
            <w:vAlign w:val="top"/>
          </w:tcPr>
          <w:p w:rsidR="00154207" w:rsidRPr="00154207" w:rsidRDefault="00154207" w:rsidP="00154207">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Understanding of process, lang</w:t>
            </w:r>
            <w:r w:rsidR="00486659">
              <w:rPr>
                <w:rFonts w:asciiTheme="minorHAnsi" w:hAnsiTheme="minorHAnsi" w:cstheme="minorHAnsi"/>
                <w:sz w:val="20"/>
                <w:szCs w:val="20"/>
              </w:rPr>
              <w:t>uage</w:t>
            </w:r>
          </w:p>
          <w:p w:rsidR="00154207" w:rsidRDefault="00154207" w:rsidP="00154207">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R</w:t>
            </w:r>
            <w:r w:rsidR="00D1694E">
              <w:rPr>
                <w:rFonts w:asciiTheme="minorHAnsi" w:hAnsiTheme="minorHAnsi" w:cstheme="minorHAnsi"/>
                <w:sz w:val="20"/>
                <w:szCs w:val="20"/>
              </w:rPr>
              <w:t xml:space="preserve">etention/ application of </w:t>
            </w:r>
            <w:r w:rsidRPr="00154207">
              <w:rPr>
                <w:rFonts w:asciiTheme="minorHAnsi" w:hAnsiTheme="minorHAnsi" w:cstheme="minorHAnsi"/>
                <w:sz w:val="20"/>
                <w:szCs w:val="20"/>
              </w:rPr>
              <w:t>knowledge to task</w:t>
            </w:r>
          </w:p>
          <w:p w:rsidR="00D1694E" w:rsidRPr="00154207" w:rsidRDefault="00D1694E" w:rsidP="00154207">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Sequencing and organisation of resources</w:t>
            </w:r>
          </w:p>
          <w:p w:rsidR="00154207" w:rsidRPr="00154207" w:rsidRDefault="00154207" w:rsidP="00154207">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Recording</w:t>
            </w:r>
          </w:p>
          <w:p w:rsidR="00154207" w:rsidRPr="00154207" w:rsidRDefault="00154207" w:rsidP="00154207">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Vocabulary</w:t>
            </w:r>
          </w:p>
        </w:tc>
        <w:tc>
          <w:tcPr>
            <w:tcW w:w="2418" w:type="dxa"/>
            <w:shd w:val="clear" w:color="auto" w:fill="F2F2F2" w:themeFill="background1" w:themeFillShade="F2"/>
            <w:vAlign w:val="top"/>
          </w:tcPr>
          <w:p w:rsidR="00154207" w:rsidRPr="00154207" w:rsidRDefault="00154207" w:rsidP="00154207">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Recall of instructions</w:t>
            </w:r>
          </w:p>
          <w:p w:rsidR="00154207" w:rsidRPr="00154207" w:rsidRDefault="00154207" w:rsidP="00154207">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Remembering key facts and vocab</w:t>
            </w:r>
          </w:p>
          <w:p w:rsidR="00154207" w:rsidRDefault="00154207" w:rsidP="00154207">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Retaining focus</w:t>
            </w:r>
          </w:p>
          <w:p w:rsidR="00117DE5" w:rsidRDefault="00117DE5" w:rsidP="00154207">
            <w:pPr>
              <w:pStyle w:val="ListParagraph"/>
              <w:numPr>
                <w:ilvl w:val="0"/>
                <w:numId w:val="2"/>
              </w:numPr>
              <w:ind w:left="62" w:hanging="141"/>
              <w:rPr>
                <w:rFonts w:asciiTheme="minorHAnsi" w:hAnsiTheme="minorHAnsi" w:cstheme="minorHAnsi"/>
                <w:sz w:val="20"/>
                <w:szCs w:val="20"/>
              </w:rPr>
            </w:pPr>
            <w:r>
              <w:rPr>
                <w:rFonts w:asciiTheme="minorHAnsi" w:hAnsiTheme="minorHAnsi" w:cstheme="minorHAnsi"/>
                <w:sz w:val="20"/>
                <w:szCs w:val="20"/>
              </w:rPr>
              <w:t>Completing correct sequence of tasks in experiments</w:t>
            </w:r>
          </w:p>
          <w:p w:rsidR="00117DE5" w:rsidRPr="00154207" w:rsidRDefault="00117DE5" w:rsidP="00D1694E">
            <w:pPr>
              <w:pStyle w:val="ListParagraph"/>
              <w:numPr>
                <w:ilvl w:val="0"/>
                <w:numId w:val="0"/>
              </w:numPr>
              <w:ind w:left="62"/>
              <w:rPr>
                <w:rFonts w:asciiTheme="minorHAnsi" w:hAnsiTheme="minorHAnsi" w:cstheme="minorHAnsi"/>
                <w:sz w:val="20"/>
                <w:szCs w:val="20"/>
              </w:rPr>
            </w:pPr>
          </w:p>
        </w:tc>
        <w:tc>
          <w:tcPr>
            <w:tcW w:w="2415" w:type="dxa"/>
            <w:shd w:val="clear" w:color="auto" w:fill="F2F2F2" w:themeFill="background1" w:themeFillShade="F2"/>
            <w:vAlign w:val="top"/>
          </w:tcPr>
          <w:p w:rsidR="00A47B37" w:rsidRPr="00A47B37" w:rsidRDefault="00A47B37" w:rsidP="00A47B37">
            <w:pPr>
              <w:rPr>
                <w:rFonts w:asciiTheme="minorHAnsi" w:hAnsiTheme="minorHAnsi" w:cstheme="minorHAnsi"/>
                <w:b/>
                <w:sz w:val="20"/>
                <w:szCs w:val="20"/>
              </w:rPr>
            </w:pPr>
            <w:r>
              <w:rPr>
                <w:rFonts w:asciiTheme="minorHAnsi" w:hAnsiTheme="minorHAnsi" w:cstheme="minorHAnsi"/>
                <w:b/>
                <w:sz w:val="20"/>
                <w:szCs w:val="20"/>
              </w:rPr>
              <w:t>Difficulties with/in:</w:t>
            </w:r>
          </w:p>
          <w:p w:rsidR="00154207" w:rsidRP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Motivation</w:t>
            </w:r>
          </w:p>
          <w:p w:rsidR="00154207" w:rsidRP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Participation</w:t>
            </w:r>
          </w:p>
          <w:p w:rsidR="00154207" w:rsidRP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Team/partner work</w:t>
            </w:r>
          </w:p>
          <w:p w:rsidR="00154207" w:rsidRP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Sharing materials and “air-time”</w:t>
            </w:r>
          </w:p>
          <w:p w:rsid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OCD</w:t>
            </w:r>
          </w:p>
          <w:p w:rsidR="00A47B37" w:rsidRDefault="00A47B37" w:rsidP="00154207">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Potentially emotive topics</w:t>
            </w:r>
          </w:p>
          <w:p w:rsidR="00C00F13" w:rsidRDefault="00C00F13" w:rsidP="00154207">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Passive or difficult behaviour</w:t>
            </w:r>
          </w:p>
          <w:p w:rsidR="00A47B37" w:rsidRPr="00154207" w:rsidRDefault="00A47B37" w:rsidP="00117DE5">
            <w:pPr>
              <w:pStyle w:val="ListParagraph"/>
              <w:numPr>
                <w:ilvl w:val="0"/>
                <w:numId w:val="0"/>
              </w:numPr>
              <w:ind w:left="76"/>
              <w:rPr>
                <w:rFonts w:asciiTheme="minorHAnsi" w:hAnsiTheme="minorHAnsi" w:cstheme="minorHAnsi"/>
                <w:sz w:val="20"/>
                <w:szCs w:val="20"/>
              </w:rPr>
            </w:pPr>
          </w:p>
        </w:tc>
        <w:tc>
          <w:tcPr>
            <w:tcW w:w="2428" w:type="dxa"/>
            <w:shd w:val="clear" w:color="auto" w:fill="F2F2F2" w:themeFill="background1" w:themeFillShade="F2"/>
            <w:vAlign w:val="top"/>
          </w:tcPr>
          <w:p w:rsidR="00154207" w:rsidRPr="00154207" w:rsidRDefault="00D903D8" w:rsidP="00154207">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Waiting causing</w:t>
            </w:r>
            <w:r w:rsidR="00154207" w:rsidRPr="00154207">
              <w:rPr>
                <w:rFonts w:asciiTheme="minorHAnsi" w:hAnsiTheme="minorHAnsi" w:cstheme="minorHAnsi"/>
                <w:sz w:val="20"/>
                <w:szCs w:val="20"/>
              </w:rPr>
              <w:t xml:space="preserve"> frustration</w:t>
            </w:r>
          </w:p>
          <w:p w:rsidR="00154207" w:rsidRPr="00154207" w:rsidRDefault="00154207" w:rsidP="00154207">
            <w:pPr>
              <w:pStyle w:val="ListParagraph"/>
              <w:numPr>
                <w:ilvl w:val="0"/>
                <w:numId w:val="2"/>
              </w:numPr>
              <w:ind w:left="176" w:hanging="176"/>
              <w:rPr>
                <w:rFonts w:asciiTheme="minorHAnsi" w:hAnsiTheme="minorHAnsi" w:cstheme="minorHAnsi"/>
                <w:sz w:val="20"/>
                <w:szCs w:val="20"/>
              </w:rPr>
            </w:pPr>
            <w:r w:rsidRPr="00154207">
              <w:rPr>
                <w:rFonts w:asciiTheme="minorHAnsi" w:hAnsiTheme="minorHAnsi" w:cstheme="minorHAnsi"/>
                <w:sz w:val="20"/>
                <w:szCs w:val="20"/>
              </w:rPr>
              <w:t>Fairness</w:t>
            </w:r>
          </w:p>
          <w:p w:rsidR="00154207" w:rsidRDefault="00154207" w:rsidP="00154207">
            <w:pPr>
              <w:pStyle w:val="ListParagraph"/>
              <w:numPr>
                <w:ilvl w:val="0"/>
                <w:numId w:val="2"/>
              </w:numPr>
              <w:ind w:left="176" w:hanging="176"/>
              <w:rPr>
                <w:rFonts w:asciiTheme="minorHAnsi" w:hAnsiTheme="minorHAnsi" w:cstheme="minorHAnsi"/>
                <w:sz w:val="20"/>
                <w:szCs w:val="20"/>
              </w:rPr>
            </w:pPr>
            <w:r w:rsidRPr="00154207">
              <w:rPr>
                <w:rFonts w:asciiTheme="minorHAnsi" w:hAnsiTheme="minorHAnsi" w:cstheme="minorHAnsi"/>
                <w:sz w:val="20"/>
                <w:szCs w:val="20"/>
              </w:rPr>
              <w:t>OCD</w:t>
            </w:r>
          </w:p>
          <w:p w:rsidR="00D903D8" w:rsidRDefault="00D903D8" w:rsidP="00D903D8">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Reading and interpreting instructions or information in the wrong way</w:t>
            </w:r>
          </w:p>
          <w:p w:rsidR="00D903D8" w:rsidRDefault="00D903D8" w:rsidP="00D903D8">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Turn taking</w:t>
            </w:r>
          </w:p>
          <w:p w:rsidR="00D903D8" w:rsidRDefault="00D903D8" w:rsidP="00D903D8">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Recording results</w:t>
            </w:r>
          </w:p>
          <w:p w:rsidR="00D903D8" w:rsidRDefault="00D903D8" w:rsidP="00D903D8">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Sharing resources and space</w:t>
            </w:r>
          </w:p>
          <w:p w:rsidR="00D903D8" w:rsidRDefault="00D903D8" w:rsidP="00D903D8">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Impulsive use of equipment</w:t>
            </w:r>
          </w:p>
          <w:p w:rsidR="00D903D8" w:rsidRPr="00D903D8" w:rsidRDefault="00D903D8" w:rsidP="00D903D8">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Focus and concentration</w:t>
            </w:r>
          </w:p>
          <w:p w:rsidR="00154207" w:rsidRPr="00154207" w:rsidRDefault="00154207" w:rsidP="00154207">
            <w:pPr>
              <w:pStyle w:val="ListParagraph"/>
              <w:numPr>
                <w:ilvl w:val="0"/>
                <w:numId w:val="0"/>
              </w:numPr>
              <w:ind w:left="176"/>
              <w:rPr>
                <w:rFonts w:asciiTheme="minorHAnsi" w:hAnsiTheme="minorHAnsi" w:cstheme="minorHAnsi"/>
                <w:sz w:val="20"/>
                <w:szCs w:val="20"/>
              </w:rPr>
            </w:pPr>
          </w:p>
        </w:tc>
      </w:tr>
      <w:tr w:rsidR="00154207" w:rsidRPr="007B47E3" w:rsidTr="00154207">
        <w:trPr>
          <w:trHeight w:val="1134"/>
        </w:trPr>
        <w:tc>
          <w:tcPr>
            <w:tcW w:w="785" w:type="dxa"/>
            <w:shd w:val="clear" w:color="auto" w:fill="F2F2F2" w:themeFill="background1" w:themeFillShade="F2"/>
            <w:textDirection w:val="btLr"/>
          </w:tcPr>
          <w:p w:rsidR="00154207" w:rsidRPr="007B47E3" w:rsidRDefault="00154207" w:rsidP="00154207">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rsidR="00154207" w:rsidRDefault="00154207" w:rsidP="00154207">
            <w:pPr>
              <w:pStyle w:val="ListParagraph"/>
              <w:numPr>
                <w:ilvl w:val="0"/>
                <w:numId w:val="2"/>
              </w:numPr>
              <w:ind w:left="238" w:hanging="238"/>
              <w:rPr>
                <w:rFonts w:asciiTheme="minorHAnsi" w:hAnsiTheme="minorHAnsi" w:cstheme="minorHAnsi"/>
                <w:sz w:val="20"/>
                <w:szCs w:val="20"/>
              </w:rPr>
            </w:pPr>
            <w:r w:rsidRPr="00154207">
              <w:rPr>
                <w:rFonts w:asciiTheme="minorHAnsi" w:hAnsiTheme="minorHAnsi" w:cstheme="minorHAnsi"/>
                <w:sz w:val="20"/>
                <w:szCs w:val="20"/>
              </w:rPr>
              <w:t>Positioning in classroom (not in front of window and facing child)</w:t>
            </w:r>
          </w:p>
          <w:p w:rsidR="00451CE1" w:rsidRPr="00154207" w:rsidRDefault="00451CE1" w:rsidP="00154207">
            <w:pPr>
              <w:pStyle w:val="ListParagraph"/>
              <w:numPr>
                <w:ilvl w:val="0"/>
                <w:numId w:val="2"/>
              </w:numPr>
              <w:ind w:left="238" w:hanging="238"/>
              <w:rPr>
                <w:rFonts w:asciiTheme="minorHAnsi" w:hAnsiTheme="minorHAnsi" w:cstheme="minorHAnsi"/>
                <w:sz w:val="20"/>
                <w:szCs w:val="20"/>
              </w:rPr>
            </w:pPr>
            <w:r>
              <w:rPr>
                <w:rFonts w:asciiTheme="minorHAnsi" w:hAnsiTheme="minorHAnsi" w:cstheme="minorHAnsi"/>
                <w:sz w:val="20"/>
                <w:szCs w:val="20"/>
              </w:rPr>
              <w:t>Avoid walking around the room while talking</w:t>
            </w:r>
          </w:p>
          <w:p w:rsidR="00154207" w:rsidRPr="00154207" w:rsidRDefault="00154207" w:rsidP="00154207">
            <w:pPr>
              <w:pStyle w:val="ListParagraph"/>
              <w:numPr>
                <w:ilvl w:val="0"/>
                <w:numId w:val="2"/>
              </w:numPr>
              <w:ind w:left="238" w:hanging="238"/>
              <w:rPr>
                <w:rFonts w:asciiTheme="minorHAnsi" w:hAnsiTheme="minorHAnsi" w:cstheme="minorHAnsi"/>
                <w:sz w:val="20"/>
                <w:szCs w:val="20"/>
              </w:rPr>
            </w:pPr>
            <w:r w:rsidRPr="00154207">
              <w:rPr>
                <w:rFonts w:asciiTheme="minorHAnsi" w:hAnsiTheme="minorHAnsi" w:cstheme="minorHAnsi"/>
                <w:sz w:val="20"/>
                <w:szCs w:val="20"/>
              </w:rPr>
              <w:t>Soundfield</w:t>
            </w:r>
            <w:r w:rsidR="00486659">
              <w:rPr>
                <w:rFonts w:asciiTheme="minorHAnsi" w:hAnsiTheme="minorHAnsi" w:cstheme="minorHAnsi"/>
                <w:sz w:val="20"/>
                <w:szCs w:val="20"/>
              </w:rPr>
              <w:t xml:space="preserve"> system</w:t>
            </w:r>
          </w:p>
          <w:p w:rsidR="00154207" w:rsidRDefault="00154207" w:rsidP="00154207">
            <w:pPr>
              <w:pStyle w:val="ListParagraph"/>
              <w:numPr>
                <w:ilvl w:val="0"/>
                <w:numId w:val="2"/>
              </w:numPr>
              <w:ind w:left="238" w:hanging="238"/>
              <w:rPr>
                <w:rFonts w:asciiTheme="minorHAnsi" w:hAnsiTheme="minorHAnsi" w:cstheme="minorHAnsi"/>
                <w:sz w:val="20"/>
                <w:szCs w:val="20"/>
              </w:rPr>
            </w:pPr>
            <w:r w:rsidRPr="00154207">
              <w:rPr>
                <w:rFonts w:asciiTheme="minorHAnsi" w:hAnsiTheme="minorHAnsi" w:cstheme="minorHAnsi"/>
                <w:sz w:val="20"/>
                <w:szCs w:val="20"/>
              </w:rPr>
              <w:t>Visuals</w:t>
            </w:r>
            <w:r w:rsidR="00486659">
              <w:rPr>
                <w:rFonts w:asciiTheme="minorHAnsi" w:hAnsiTheme="minorHAnsi" w:cstheme="minorHAnsi"/>
                <w:sz w:val="20"/>
                <w:szCs w:val="20"/>
              </w:rPr>
              <w:t>, written instructions, diagrams</w:t>
            </w:r>
          </w:p>
          <w:p w:rsidR="00486659" w:rsidRDefault="00486659" w:rsidP="00154207">
            <w:pPr>
              <w:pStyle w:val="ListParagraph"/>
              <w:numPr>
                <w:ilvl w:val="0"/>
                <w:numId w:val="2"/>
              </w:numPr>
              <w:ind w:left="238" w:hanging="238"/>
              <w:rPr>
                <w:rFonts w:asciiTheme="minorHAnsi" w:hAnsiTheme="minorHAnsi" w:cstheme="minorHAnsi"/>
                <w:sz w:val="20"/>
                <w:szCs w:val="20"/>
              </w:rPr>
            </w:pPr>
            <w:r>
              <w:rPr>
                <w:rFonts w:asciiTheme="minorHAnsi" w:hAnsiTheme="minorHAnsi" w:cstheme="minorHAnsi"/>
                <w:sz w:val="20"/>
                <w:szCs w:val="20"/>
              </w:rPr>
              <w:t>Subtitles on ppt or videos</w:t>
            </w:r>
          </w:p>
          <w:p w:rsidR="00D1694E" w:rsidRDefault="00D1694E" w:rsidP="00154207">
            <w:pPr>
              <w:pStyle w:val="ListParagraph"/>
              <w:numPr>
                <w:ilvl w:val="0"/>
                <w:numId w:val="2"/>
              </w:numPr>
              <w:ind w:left="238" w:hanging="238"/>
              <w:rPr>
                <w:rFonts w:asciiTheme="minorHAnsi" w:hAnsiTheme="minorHAnsi" w:cstheme="minorHAnsi"/>
                <w:sz w:val="20"/>
                <w:szCs w:val="20"/>
              </w:rPr>
            </w:pPr>
            <w:r>
              <w:rPr>
                <w:rFonts w:asciiTheme="minorHAnsi" w:hAnsiTheme="minorHAnsi" w:cstheme="minorHAnsi"/>
                <w:sz w:val="20"/>
                <w:szCs w:val="20"/>
              </w:rPr>
              <w:t>Smaller group/paired activities</w:t>
            </w:r>
          </w:p>
          <w:p w:rsidR="002C2380" w:rsidRPr="00154207" w:rsidRDefault="002C2380" w:rsidP="00154207">
            <w:pPr>
              <w:pStyle w:val="ListParagraph"/>
              <w:numPr>
                <w:ilvl w:val="0"/>
                <w:numId w:val="2"/>
              </w:numPr>
              <w:ind w:left="238" w:hanging="238"/>
              <w:rPr>
                <w:rFonts w:asciiTheme="minorHAnsi" w:hAnsiTheme="minorHAnsi" w:cstheme="minorHAnsi"/>
                <w:sz w:val="20"/>
                <w:szCs w:val="20"/>
              </w:rPr>
            </w:pPr>
            <w:r>
              <w:rPr>
                <w:rFonts w:asciiTheme="minorHAnsi" w:hAnsiTheme="minorHAnsi" w:cstheme="minorHAnsi"/>
                <w:sz w:val="20"/>
                <w:szCs w:val="20"/>
              </w:rPr>
              <w:t>Paraphrase/summarise discussions or answers</w:t>
            </w:r>
          </w:p>
          <w:p w:rsidR="00154207" w:rsidRPr="00154207" w:rsidRDefault="00154207" w:rsidP="00154207">
            <w:pPr>
              <w:ind w:left="92" w:hanging="142"/>
              <w:rPr>
                <w:rFonts w:asciiTheme="minorHAnsi" w:hAnsiTheme="minorHAnsi" w:cstheme="minorHAnsi"/>
                <w:sz w:val="20"/>
                <w:szCs w:val="20"/>
              </w:rPr>
            </w:pPr>
          </w:p>
          <w:p w:rsidR="00154207" w:rsidRPr="00154207" w:rsidRDefault="00154207" w:rsidP="00154207">
            <w:pPr>
              <w:ind w:left="92" w:hanging="142"/>
              <w:rPr>
                <w:rFonts w:asciiTheme="minorHAnsi" w:hAnsiTheme="minorHAnsi" w:cstheme="minorHAnsi"/>
                <w:sz w:val="20"/>
                <w:szCs w:val="20"/>
              </w:rPr>
            </w:pPr>
          </w:p>
          <w:p w:rsidR="00154207" w:rsidRPr="00154207" w:rsidRDefault="00154207" w:rsidP="00154207">
            <w:pPr>
              <w:ind w:left="92" w:hanging="142"/>
              <w:rPr>
                <w:rFonts w:asciiTheme="minorHAnsi" w:hAnsiTheme="minorHAnsi" w:cstheme="minorHAnsi"/>
                <w:sz w:val="20"/>
                <w:szCs w:val="20"/>
              </w:rPr>
            </w:pPr>
          </w:p>
        </w:tc>
        <w:tc>
          <w:tcPr>
            <w:tcW w:w="2413" w:type="dxa"/>
            <w:shd w:val="clear" w:color="auto" w:fill="F2F2F2" w:themeFill="background1" w:themeFillShade="F2"/>
            <w:vAlign w:val="top"/>
          </w:tcPr>
          <w:p w:rsidR="00154207" w:rsidRPr="00154207" w:rsidRDefault="00154207" w:rsidP="00F164BA">
            <w:pPr>
              <w:pStyle w:val="ListParagraph"/>
              <w:numPr>
                <w:ilvl w:val="0"/>
                <w:numId w:val="2"/>
              </w:numPr>
              <w:ind w:left="235" w:hanging="235"/>
              <w:rPr>
                <w:rFonts w:asciiTheme="minorHAnsi" w:hAnsiTheme="minorHAnsi" w:cstheme="minorHAnsi"/>
                <w:sz w:val="20"/>
                <w:szCs w:val="20"/>
              </w:rPr>
            </w:pPr>
            <w:r w:rsidRPr="00154207">
              <w:rPr>
                <w:rFonts w:asciiTheme="minorHAnsi" w:hAnsiTheme="minorHAnsi" w:cstheme="minorHAnsi"/>
                <w:sz w:val="20"/>
                <w:szCs w:val="20"/>
              </w:rPr>
              <w:t>Positioning</w:t>
            </w:r>
            <w:r w:rsidR="00486659">
              <w:rPr>
                <w:rFonts w:asciiTheme="minorHAnsi" w:hAnsiTheme="minorHAnsi" w:cstheme="minorHAnsi"/>
                <w:sz w:val="20"/>
                <w:szCs w:val="20"/>
              </w:rPr>
              <w:t xml:space="preserve"> in class</w:t>
            </w:r>
          </w:p>
          <w:p w:rsidR="00154207" w:rsidRPr="00154207" w:rsidRDefault="00FF481E"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Increase visual contrast of written resources</w:t>
            </w:r>
          </w:p>
          <w:p w:rsidR="00154207" w:rsidRDefault="00154207" w:rsidP="00F164BA">
            <w:pPr>
              <w:pStyle w:val="ListParagraph"/>
              <w:numPr>
                <w:ilvl w:val="0"/>
                <w:numId w:val="2"/>
              </w:numPr>
              <w:ind w:left="235" w:hanging="235"/>
              <w:rPr>
                <w:rFonts w:asciiTheme="minorHAnsi" w:hAnsiTheme="minorHAnsi" w:cstheme="minorHAnsi"/>
                <w:sz w:val="20"/>
                <w:szCs w:val="20"/>
              </w:rPr>
            </w:pPr>
            <w:r w:rsidRPr="00154207">
              <w:rPr>
                <w:rFonts w:asciiTheme="minorHAnsi" w:hAnsiTheme="minorHAnsi" w:cstheme="minorHAnsi"/>
                <w:sz w:val="20"/>
                <w:szCs w:val="20"/>
              </w:rPr>
              <w:t xml:space="preserve">Adapted </w:t>
            </w:r>
            <w:r w:rsidR="00451CE1">
              <w:rPr>
                <w:rFonts w:asciiTheme="minorHAnsi" w:hAnsiTheme="minorHAnsi" w:cstheme="minorHAnsi"/>
                <w:sz w:val="20"/>
                <w:szCs w:val="20"/>
              </w:rPr>
              <w:t xml:space="preserve">or specialist </w:t>
            </w:r>
            <w:r w:rsidRPr="00154207">
              <w:rPr>
                <w:rFonts w:asciiTheme="minorHAnsi" w:hAnsiTheme="minorHAnsi" w:cstheme="minorHAnsi"/>
                <w:sz w:val="20"/>
                <w:szCs w:val="20"/>
              </w:rPr>
              <w:t>resources</w:t>
            </w:r>
          </w:p>
          <w:p w:rsidR="003B52FE" w:rsidRPr="00154207" w:rsidRDefault="003B52FE"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Tactile resources</w:t>
            </w:r>
            <w:r w:rsidR="00FF481E">
              <w:rPr>
                <w:rFonts w:asciiTheme="minorHAnsi" w:hAnsiTheme="minorHAnsi" w:cstheme="minorHAnsi"/>
                <w:sz w:val="20"/>
                <w:szCs w:val="20"/>
              </w:rPr>
              <w:t xml:space="preserve"> and learning experiences</w:t>
            </w:r>
          </w:p>
          <w:p w:rsidR="00154207" w:rsidRPr="00154207" w:rsidRDefault="00154207" w:rsidP="00F164BA">
            <w:pPr>
              <w:pStyle w:val="ListParagraph"/>
              <w:numPr>
                <w:ilvl w:val="0"/>
                <w:numId w:val="2"/>
              </w:numPr>
              <w:ind w:left="235" w:hanging="235"/>
              <w:rPr>
                <w:rFonts w:asciiTheme="minorHAnsi" w:hAnsiTheme="minorHAnsi" w:cstheme="minorHAnsi"/>
                <w:sz w:val="20"/>
                <w:szCs w:val="20"/>
              </w:rPr>
            </w:pPr>
            <w:r w:rsidRPr="00154207">
              <w:rPr>
                <w:rFonts w:asciiTheme="minorHAnsi" w:hAnsiTheme="minorHAnsi" w:cstheme="minorHAnsi"/>
                <w:sz w:val="20"/>
                <w:szCs w:val="20"/>
              </w:rPr>
              <w:t>Pre-experience/</w:t>
            </w:r>
          </w:p>
          <w:p w:rsidR="00FF481E" w:rsidRPr="00FF481E" w:rsidRDefault="00F164BA" w:rsidP="00F164BA">
            <w:pPr>
              <w:pStyle w:val="ListParagraph"/>
              <w:numPr>
                <w:ilvl w:val="0"/>
                <w:numId w:val="0"/>
              </w:numPr>
              <w:ind w:left="235" w:hanging="235"/>
              <w:rPr>
                <w:rFonts w:asciiTheme="minorHAnsi" w:hAnsiTheme="minorHAnsi" w:cstheme="minorHAnsi"/>
                <w:sz w:val="20"/>
                <w:szCs w:val="20"/>
              </w:rPr>
            </w:pPr>
            <w:r>
              <w:rPr>
                <w:rFonts w:asciiTheme="minorHAnsi" w:hAnsiTheme="minorHAnsi" w:cstheme="minorHAnsi"/>
                <w:sz w:val="20"/>
                <w:szCs w:val="20"/>
              </w:rPr>
              <w:t xml:space="preserve">     </w:t>
            </w:r>
            <w:r w:rsidRPr="00154207">
              <w:rPr>
                <w:rFonts w:asciiTheme="minorHAnsi" w:hAnsiTheme="minorHAnsi" w:cstheme="minorHAnsi"/>
                <w:sz w:val="20"/>
                <w:szCs w:val="20"/>
              </w:rPr>
              <w:t>P</w:t>
            </w:r>
            <w:r w:rsidR="00154207" w:rsidRPr="00154207">
              <w:rPr>
                <w:rFonts w:asciiTheme="minorHAnsi" w:hAnsiTheme="minorHAnsi" w:cstheme="minorHAnsi"/>
                <w:sz w:val="20"/>
                <w:szCs w:val="20"/>
              </w:rPr>
              <w:t>re</w:t>
            </w:r>
            <w:r>
              <w:rPr>
                <w:rFonts w:asciiTheme="minorHAnsi" w:hAnsiTheme="minorHAnsi" w:cstheme="minorHAnsi"/>
                <w:sz w:val="20"/>
                <w:szCs w:val="20"/>
              </w:rPr>
              <w:t xml:space="preserve"> </w:t>
            </w:r>
            <w:r w:rsidR="00154207" w:rsidRPr="00154207">
              <w:rPr>
                <w:rFonts w:asciiTheme="minorHAnsi" w:hAnsiTheme="minorHAnsi" w:cstheme="minorHAnsi"/>
                <w:sz w:val="20"/>
                <w:szCs w:val="20"/>
              </w:rPr>
              <w:t>-teach</w:t>
            </w:r>
          </w:p>
          <w:p w:rsidR="00FF481E" w:rsidRDefault="00FF481E"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Magnification resources</w:t>
            </w:r>
          </w:p>
          <w:p w:rsidR="00EC6923" w:rsidRDefault="00EC6923"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Use of consistent language to describe things</w:t>
            </w:r>
          </w:p>
          <w:p w:rsidR="00EC6923" w:rsidRDefault="00EC6923"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Audio resources and descriptions</w:t>
            </w:r>
          </w:p>
          <w:p w:rsidR="00EC6923" w:rsidRDefault="00EC6923"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 xml:space="preserve">Experiential learning </w:t>
            </w:r>
          </w:p>
          <w:p w:rsidR="00451CE1" w:rsidRDefault="00451CE1"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Consistent lay out of room and resources</w:t>
            </w:r>
          </w:p>
          <w:p w:rsidR="00451CE1" w:rsidRDefault="00451CE1" w:rsidP="00F164BA">
            <w:pPr>
              <w:pStyle w:val="ListParagraph"/>
              <w:numPr>
                <w:ilvl w:val="0"/>
                <w:numId w:val="2"/>
              </w:numPr>
              <w:ind w:left="235" w:hanging="235"/>
              <w:rPr>
                <w:rFonts w:asciiTheme="minorHAnsi" w:hAnsiTheme="minorHAnsi" w:cstheme="minorHAnsi"/>
                <w:sz w:val="20"/>
                <w:szCs w:val="20"/>
              </w:rPr>
            </w:pPr>
            <w:r>
              <w:rPr>
                <w:rFonts w:asciiTheme="minorHAnsi" w:hAnsiTheme="minorHAnsi" w:cstheme="minorHAnsi"/>
                <w:sz w:val="20"/>
                <w:szCs w:val="20"/>
              </w:rPr>
              <w:t>Experiments set up in advance</w:t>
            </w:r>
          </w:p>
          <w:p w:rsidR="003B52FE" w:rsidRPr="00F164BA" w:rsidRDefault="00F164BA" w:rsidP="00F164BA">
            <w:pPr>
              <w:pStyle w:val="ListParagraph"/>
              <w:numPr>
                <w:ilvl w:val="0"/>
                <w:numId w:val="2"/>
              </w:numPr>
              <w:ind w:left="235" w:hanging="235"/>
              <w:rPr>
                <w:rFonts w:cstheme="minorHAnsi"/>
                <w:sz w:val="20"/>
                <w:szCs w:val="20"/>
              </w:rPr>
            </w:pPr>
            <w:r>
              <w:rPr>
                <w:rFonts w:asciiTheme="minorHAnsi" w:hAnsiTheme="minorHAnsi" w:cstheme="minorHAnsi"/>
                <w:sz w:val="20"/>
                <w:szCs w:val="20"/>
              </w:rPr>
              <w:t>Monitor visual fatigue and adapt activities</w:t>
            </w:r>
          </w:p>
        </w:tc>
        <w:tc>
          <w:tcPr>
            <w:tcW w:w="2461" w:type="dxa"/>
            <w:shd w:val="clear" w:color="auto" w:fill="F2F2F2" w:themeFill="background1" w:themeFillShade="F2"/>
            <w:vAlign w:val="top"/>
          </w:tcPr>
          <w:p w:rsidR="00154207" w:rsidRDefault="00154207" w:rsidP="00154207">
            <w:pPr>
              <w:pStyle w:val="ListParagraph"/>
              <w:numPr>
                <w:ilvl w:val="0"/>
                <w:numId w:val="2"/>
              </w:numPr>
              <w:ind w:left="133" w:hanging="142"/>
              <w:rPr>
                <w:rFonts w:asciiTheme="minorHAnsi" w:hAnsiTheme="minorHAnsi" w:cstheme="minorHAnsi"/>
                <w:sz w:val="20"/>
                <w:szCs w:val="20"/>
              </w:rPr>
            </w:pPr>
            <w:r w:rsidRPr="00154207">
              <w:rPr>
                <w:rFonts w:asciiTheme="minorHAnsi" w:hAnsiTheme="minorHAnsi" w:cstheme="minorHAnsi"/>
                <w:sz w:val="20"/>
                <w:szCs w:val="20"/>
              </w:rPr>
              <w:t>Adapted equipment</w:t>
            </w:r>
          </w:p>
          <w:p w:rsidR="00902518" w:rsidRPr="00154207" w:rsidRDefault="00902518" w:rsidP="00154207">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Secure materials where possible</w:t>
            </w:r>
          </w:p>
          <w:p w:rsidR="00154207" w:rsidRDefault="00154207" w:rsidP="00154207">
            <w:pPr>
              <w:pStyle w:val="ListParagraph"/>
              <w:numPr>
                <w:ilvl w:val="0"/>
                <w:numId w:val="2"/>
              </w:numPr>
              <w:ind w:left="133" w:hanging="142"/>
              <w:rPr>
                <w:rFonts w:asciiTheme="minorHAnsi" w:hAnsiTheme="minorHAnsi" w:cstheme="minorHAnsi"/>
                <w:sz w:val="20"/>
                <w:szCs w:val="20"/>
              </w:rPr>
            </w:pPr>
            <w:r w:rsidRPr="00154207">
              <w:rPr>
                <w:rFonts w:asciiTheme="minorHAnsi" w:hAnsiTheme="minorHAnsi" w:cstheme="minorHAnsi"/>
                <w:sz w:val="20"/>
                <w:szCs w:val="20"/>
              </w:rPr>
              <w:t>Alternative ways of recording</w:t>
            </w:r>
          </w:p>
          <w:p w:rsidR="00902518" w:rsidRDefault="00902518" w:rsidP="00154207">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Buddy who will pour, move and measure</w:t>
            </w:r>
          </w:p>
          <w:p w:rsidR="00902518" w:rsidRDefault="00902518" w:rsidP="00154207">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Space to work</w:t>
            </w:r>
          </w:p>
          <w:p w:rsidR="00902518" w:rsidRDefault="00902518" w:rsidP="00154207">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Templates with headings/ pre-pared worksheets</w:t>
            </w:r>
          </w:p>
          <w:p w:rsidR="00902518" w:rsidRPr="00154207" w:rsidRDefault="00902518" w:rsidP="00154207">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Use different colours to indicate separate instructions</w:t>
            </w:r>
          </w:p>
        </w:tc>
        <w:tc>
          <w:tcPr>
            <w:tcW w:w="2370" w:type="dxa"/>
            <w:shd w:val="clear" w:color="auto" w:fill="F2F2F2" w:themeFill="background1" w:themeFillShade="F2"/>
            <w:vAlign w:val="top"/>
          </w:tcPr>
          <w:p w:rsidR="00154207" w:rsidRPr="003B52FE" w:rsidRDefault="00154207" w:rsidP="00154207">
            <w:pPr>
              <w:pStyle w:val="ListParagraph"/>
              <w:numPr>
                <w:ilvl w:val="0"/>
                <w:numId w:val="2"/>
              </w:numPr>
              <w:ind w:left="162" w:right="-118" w:hanging="162"/>
              <w:rPr>
                <w:rFonts w:asciiTheme="minorHAnsi" w:hAnsiTheme="minorHAnsi" w:cstheme="minorHAnsi"/>
                <w:sz w:val="20"/>
                <w:szCs w:val="20"/>
              </w:rPr>
            </w:pPr>
            <w:r w:rsidRPr="003B52FE">
              <w:rPr>
                <w:rFonts w:asciiTheme="minorHAnsi" w:hAnsiTheme="minorHAnsi" w:cstheme="minorHAnsi"/>
                <w:sz w:val="20"/>
                <w:szCs w:val="20"/>
              </w:rPr>
              <w:t>Clear structure of lesson with minimal periods of inactivity</w:t>
            </w:r>
          </w:p>
          <w:p w:rsidR="00154207" w:rsidRPr="003B52FE" w:rsidRDefault="00154207" w:rsidP="00154207">
            <w:pPr>
              <w:pStyle w:val="ListParagraph"/>
              <w:numPr>
                <w:ilvl w:val="0"/>
                <w:numId w:val="2"/>
              </w:numPr>
              <w:ind w:left="162" w:right="-118" w:hanging="162"/>
              <w:rPr>
                <w:rFonts w:asciiTheme="minorHAnsi" w:hAnsiTheme="minorHAnsi" w:cstheme="minorHAnsi"/>
                <w:sz w:val="20"/>
                <w:szCs w:val="20"/>
              </w:rPr>
            </w:pPr>
            <w:r w:rsidRPr="003B52FE">
              <w:rPr>
                <w:rFonts w:asciiTheme="minorHAnsi" w:hAnsiTheme="minorHAnsi" w:cstheme="minorHAnsi"/>
                <w:sz w:val="20"/>
                <w:szCs w:val="20"/>
              </w:rPr>
              <w:t xml:space="preserve">Absolute clarity of instruction </w:t>
            </w:r>
          </w:p>
          <w:p w:rsidR="00154207" w:rsidRPr="003B52FE" w:rsidRDefault="00154207" w:rsidP="00154207">
            <w:pPr>
              <w:pStyle w:val="ListParagraph"/>
              <w:numPr>
                <w:ilvl w:val="0"/>
                <w:numId w:val="2"/>
              </w:numPr>
              <w:ind w:left="162" w:right="-118" w:hanging="162"/>
              <w:rPr>
                <w:sz w:val="20"/>
                <w:szCs w:val="20"/>
              </w:rPr>
            </w:pPr>
            <w:r w:rsidRPr="003B52FE">
              <w:rPr>
                <w:rFonts w:asciiTheme="minorHAnsi" w:hAnsiTheme="minorHAnsi" w:cstheme="minorHAnsi"/>
                <w:sz w:val="20"/>
                <w:szCs w:val="20"/>
              </w:rPr>
              <w:t>Safe space and safe people identified for learning</w:t>
            </w:r>
          </w:p>
          <w:p w:rsidR="003B52FE" w:rsidRPr="003B52FE" w:rsidRDefault="003B52FE" w:rsidP="00154207">
            <w:pPr>
              <w:pStyle w:val="ListParagraph"/>
              <w:numPr>
                <w:ilvl w:val="0"/>
                <w:numId w:val="2"/>
              </w:numPr>
              <w:ind w:left="162" w:right="-118" w:hanging="162"/>
              <w:rPr>
                <w:sz w:val="20"/>
                <w:szCs w:val="20"/>
              </w:rPr>
            </w:pPr>
            <w:r>
              <w:rPr>
                <w:rFonts w:asciiTheme="minorHAnsi" w:hAnsiTheme="minorHAnsi" w:cstheme="minorHAnsi"/>
                <w:sz w:val="20"/>
                <w:szCs w:val="20"/>
              </w:rPr>
              <w:t>Pre-teaching/prewarn what might happen</w:t>
            </w:r>
          </w:p>
          <w:p w:rsidR="003B52FE" w:rsidRPr="003B52FE" w:rsidRDefault="003B52FE" w:rsidP="00154207">
            <w:pPr>
              <w:pStyle w:val="ListParagraph"/>
              <w:numPr>
                <w:ilvl w:val="0"/>
                <w:numId w:val="2"/>
              </w:numPr>
              <w:ind w:left="162" w:right="-118" w:hanging="162"/>
              <w:rPr>
                <w:sz w:val="20"/>
                <w:szCs w:val="20"/>
              </w:rPr>
            </w:pPr>
            <w:r>
              <w:rPr>
                <w:rFonts w:asciiTheme="minorHAnsi" w:hAnsiTheme="minorHAnsi" w:cstheme="minorHAnsi"/>
                <w:sz w:val="20"/>
                <w:szCs w:val="20"/>
              </w:rPr>
              <w:t>Ear defenders</w:t>
            </w:r>
          </w:p>
          <w:p w:rsidR="003B52FE" w:rsidRPr="003B52FE" w:rsidRDefault="003B52FE" w:rsidP="00154207">
            <w:pPr>
              <w:pStyle w:val="ListParagraph"/>
              <w:numPr>
                <w:ilvl w:val="0"/>
                <w:numId w:val="2"/>
              </w:numPr>
              <w:ind w:left="162" w:right="-118" w:hanging="162"/>
              <w:rPr>
                <w:sz w:val="20"/>
                <w:szCs w:val="20"/>
              </w:rPr>
            </w:pPr>
            <w:r>
              <w:rPr>
                <w:rFonts w:asciiTheme="minorHAnsi" w:hAnsiTheme="minorHAnsi" w:cstheme="minorHAnsi"/>
                <w:sz w:val="20"/>
                <w:szCs w:val="20"/>
              </w:rPr>
              <w:t>Own equipment</w:t>
            </w:r>
          </w:p>
          <w:p w:rsidR="003B52FE" w:rsidRPr="003B52FE" w:rsidRDefault="003B52FE" w:rsidP="00154207">
            <w:pPr>
              <w:pStyle w:val="ListParagraph"/>
              <w:numPr>
                <w:ilvl w:val="0"/>
                <w:numId w:val="2"/>
              </w:numPr>
              <w:ind w:left="162" w:right="-118" w:hanging="162"/>
              <w:rPr>
                <w:sz w:val="20"/>
                <w:szCs w:val="20"/>
              </w:rPr>
            </w:pPr>
            <w:r>
              <w:rPr>
                <w:rFonts w:asciiTheme="minorHAnsi" w:hAnsiTheme="minorHAnsi" w:cstheme="minorHAnsi"/>
                <w:sz w:val="20"/>
                <w:szCs w:val="20"/>
              </w:rPr>
              <w:t>Task planner/visual structure</w:t>
            </w:r>
          </w:p>
          <w:p w:rsidR="003B52FE" w:rsidRPr="00FB5BE0" w:rsidRDefault="003B52FE" w:rsidP="00154207">
            <w:pPr>
              <w:pStyle w:val="ListParagraph"/>
              <w:numPr>
                <w:ilvl w:val="0"/>
                <w:numId w:val="2"/>
              </w:numPr>
              <w:ind w:left="162" w:right="-118" w:hanging="162"/>
              <w:rPr>
                <w:sz w:val="20"/>
                <w:szCs w:val="20"/>
              </w:rPr>
            </w:pPr>
            <w:r>
              <w:rPr>
                <w:rFonts w:asciiTheme="minorHAnsi" w:hAnsiTheme="minorHAnsi" w:cstheme="minorHAnsi"/>
                <w:sz w:val="20"/>
                <w:szCs w:val="20"/>
              </w:rPr>
              <w:t>Sensory breaks</w:t>
            </w:r>
          </w:p>
        </w:tc>
        <w:tc>
          <w:tcPr>
            <w:tcW w:w="2415" w:type="dxa"/>
            <w:shd w:val="clear" w:color="auto" w:fill="F2F2F2" w:themeFill="background1" w:themeFillShade="F2"/>
            <w:vAlign w:val="top"/>
          </w:tcPr>
          <w:p w:rsidR="00154207"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Understanding of Blanks levels of language 1-4</w:t>
            </w:r>
          </w:p>
          <w:p w:rsidR="003B52FE"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Go back a level as needed (key ring on Twinkl with levels)</w:t>
            </w:r>
          </w:p>
          <w:p w:rsidR="003B52FE"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Break down instructions into small chunks</w:t>
            </w:r>
          </w:p>
          <w:p w:rsidR="003B52FE"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Pre-teach key vocab</w:t>
            </w:r>
          </w:p>
          <w:p w:rsidR="003B21F0" w:rsidRDefault="003B21F0"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Word banks and visual dictionaries</w:t>
            </w:r>
          </w:p>
          <w:p w:rsidR="003B52FE"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Visuals</w:t>
            </w:r>
          </w:p>
          <w:p w:rsidR="003B52FE"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Practical as possible</w:t>
            </w:r>
          </w:p>
          <w:p w:rsidR="003B52FE"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Scaffolding diagrams and experiment write ups</w:t>
            </w:r>
          </w:p>
          <w:p w:rsidR="003B52FE" w:rsidRDefault="003B52FE"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Learning partners</w:t>
            </w:r>
          </w:p>
          <w:p w:rsidR="003B52FE" w:rsidRPr="003B52FE" w:rsidRDefault="003B52FE" w:rsidP="003B52FE">
            <w:pPr>
              <w:ind w:right="-118"/>
              <w:rPr>
                <w:rFonts w:cstheme="minorHAnsi"/>
                <w:sz w:val="20"/>
                <w:szCs w:val="20"/>
              </w:rPr>
            </w:pPr>
          </w:p>
        </w:tc>
        <w:tc>
          <w:tcPr>
            <w:tcW w:w="2416" w:type="dxa"/>
            <w:shd w:val="clear" w:color="auto" w:fill="F2F2F2" w:themeFill="background1" w:themeFillShade="F2"/>
            <w:vAlign w:val="top"/>
          </w:tcPr>
          <w:p w:rsidR="00154207" w:rsidRPr="00154207" w:rsidRDefault="00154207" w:rsidP="00117DE5">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Word/definition bank</w:t>
            </w:r>
          </w:p>
          <w:p w:rsidR="00154207" w:rsidRPr="00154207" w:rsidRDefault="00154207" w:rsidP="00117DE5">
            <w:pPr>
              <w:pStyle w:val="ListParagraph"/>
              <w:numPr>
                <w:ilvl w:val="0"/>
                <w:numId w:val="2"/>
              </w:numPr>
              <w:ind w:left="62" w:right="-118" w:hanging="141"/>
              <w:rPr>
                <w:rFonts w:asciiTheme="minorHAnsi" w:hAnsiTheme="minorHAnsi" w:cstheme="minorHAnsi"/>
                <w:sz w:val="20"/>
                <w:szCs w:val="20"/>
              </w:rPr>
            </w:pPr>
            <w:r w:rsidRPr="00154207">
              <w:rPr>
                <w:rFonts w:asciiTheme="minorHAnsi" w:hAnsiTheme="minorHAnsi" w:cstheme="minorHAnsi"/>
                <w:sz w:val="20"/>
                <w:szCs w:val="20"/>
              </w:rPr>
              <w:t>Sufficient quiet space</w:t>
            </w:r>
          </w:p>
          <w:p w:rsidR="00154207" w:rsidRPr="00154207" w:rsidRDefault="00154207" w:rsidP="00117DE5">
            <w:pPr>
              <w:pStyle w:val="ListParagraph"/>
              <w:numPr>
                <w:ilvl w:val="0"/>
                <w:numId w:val="2"/>
              </w:numPr>
              <w:ind w:left="62" w:right="-118" w:hanging="141"/>
              <w:rPr>
                <w:rFonts w:asciiTheme="minorHAnsi" w:hAnsiTheme="minorHAnsi" w:cstheme="minorHAnsi"/>
                <w:sz w:val="20"/>
                <w:szCs w:val="20"/>
              </w:rPr>
            </w:pPr>
            <w:r w:rsidRPr="00154207">
              <w:rPr>
                <w:rFonts w:asciiTheme="minorHAnsi" w:hAnsiTheme="minorHAnsi" w:cstheme="minorHAnsi"/>
                <w:sz w:val="20"/>
                <w:szCs w:val="20"/>
              </w:rPr>
              <w:t>Well planned transitions – ie between carpet and desk</w:t>
            </w:r>
          </w:p>
          <w:p w:rsidR="00154207" w:rsidRPr="00154207" w:rsidRDefault="00154207" w:rsidP="00117DE5">
            <w:pPr>
              <w:pStyle w:val="ListParagraph"/>
              <w:numPr>
                <w:ilvl w:val="0"/>
                <w:numId w:val="2"/>
              </w:numPr>
              <w:ind w:left="62" w:right="-118" w:hanging="141"/>
              <w:rPr>
                <w:rFonts w:asciiTheme="minorHAnsi" w:hAnsiTheme="minorHAnsi" w:cstheme="minorHAnsi"/>
                <w:sz w:val="20"/>
                <w:szCs w:val="20"/>
              </w:rPr>
            </w:pPr>
            <w:r w:rsidRPr="00154207">
              <w:rPr>
                <w:rFonts w:asciiTheme="minorHAnsi" w:hAnsiTheme="minorHAnsi" w:cstheme="minorHAnsi"/>
                <w:sz w:val="20"/>
                <w:szCs w:val="20"/>
              </w:rPr>
              <w:t>Visual instruction</w:t>
            </w:r>
          </w:p>
          <w:p w:rsidR="00154207" w:rsidRPr="00154207" w:rsidRDefault="00154207" w:rsidP="00117DE5">
            <w:pPr>
              <w:pStyle w:val="ListParagraph"/>
              <w:numPr>
                <w:ilvl w:val="0"/>
                <w:numId w:val="2"/>
              </w:numPr>
              <w:ind w:left="62" w:hanging="141"/>
              <w:rPr>
                <w:rFonts w:asciiTheme="minorHAnsi" w:hAnsiTheme="minorHAnsi" w:cstheme="minorHAnsi"/>
                <w:sz w:val="20"/>
                <w:szCs w:val="20"/>
              </w:rPr>
            </w:pPr>
            <w:r w:rsidRPr="00154207">
              <w:rPr>
                <w:rFonts w:asciiTheme="minorHAnsi" w:hAnsiTheme="minorHAnsi" w:cstheme="minorHAnsi"/>
                <w:sz w:val="20"/>
                <w:szCs w:val="20"/>
              </w:rPr>
              <w:t>Worked examples</w:t>
            </w:r>
          </w:p>
        </w:tc>
        <w:tc>
          <w:tcPr>
            <w:tcW w:w="2418" w:type="dxa"/>
            <w:shd w:val="clear" w:color="auto" w:fill="F2F2F2" w:themeFill="background1" w:themeFillShade="F2"/>
            <w:vAlign w:val="top"/>
          </w:tcPr>
          <w:p w:rsidR="00154207" w:rsidRPr="00154207" w:rsidRDefault="00154207" w:rsidP="00154207">
            <w:pPr>
              <w:pStyle w:val="ListParagraph"/>
              <w:numPr>
                <w:ilvl w:val="0"/>
                <w:numId w:val="2"/>
              </w:numPr>
              <w:ind w:left="148" w:hanging="148"/>
              <w:rPr>
                <w:rFonts w:asciiTheme="minorHAnsi" w:hAnsiTheme="minorHAnsi" w:cstheme="minorHAnsi"/>
                <w:sz w:val="20"/>
                <w:szCs w:val="20"/>
              </w:rPr>
            </w:pPr>
            <w:r w:rsidRPr="00154207">
              <w:rPr>
                <w:rFonts w:asciiTheme="minorHAnsi" w:hAnsiTheme="minorHAnsi" w:cstheme="minorHAnsi"/>
                <w:sz w:val="20"/>
                <w:szCs w:val="20"/>
              </w:rPr>
              <w:t>Task planner</w:t>
            </w:r>
          </w:p>
          <w:p w:rsidR="00154207" w:rsidRPr="00154207" w:rsidRDefault="00154207" w:rsidP="00154207">
            <w:pPr>
              <w:pStyle w:val="ListParagraph"/>
              <w:numPr>
                <w:ilvl w:val="0"/>
                <w:numId w:val="2"/>
              </w:numPr>
              <w:ind w:left="148" w:hanging="148"/>
              <w:rPr>
                <w:rFonts w:asciiTheme="minorHAnsi" w:hAnsiTheme="minorHAnsi" w:cstheme="minorHAnsi"/>
                <w:sz w:val="20"/>
                <w:szCs w:val="20"/>
              </w:rPr>
            </w:pPr>
            <w:r w:rsidRPr="00154207">
              <w:rPr>
                <w:rFonts w:asciiTheme="minorHAnsi" w:hAnsiTheme="minorHAnsi" w:cstheme="minorHAnsi"/>
                <w:sz w:val="20"/>
                <w:szCs w:val="20"/>
              </w:rPr>
              <w:t>Visual representation and recording</w:t>
            </w:r>
          </w:p>
          <w:p w:rsidR="00154207" w:rsidRPr="00154207" w:rsidRDefault="00154207" w:rsidP="00154207">
            <w:pPr>
              <w:pStyle w:val="ListParagraph"/>
              <w:numPr>
                <w:ilvl w:val="0"/>
                <w:numId w:val="2"/>
              </w:numPr>
              <w:ind w:left="148" w:hanging="148"/>
              <w:rPr>
                <w:rFonts w:asciiTheme="minorHAnsi" w:hAnsiTheme="minorHAnsi" w:cstheme="minorHAnsi"/>
                <w:sz w:val="20"/>
                <w:szCs w:val="20"/>
              </w:rPr>
            </w:pPr>
            <w:r w:rsidRPr="00154207">
              <w:rPr>
                <w:rFonts w:asciiTheme="minorHAnsi" w:hAnsiTheme="minorHAnsi" w:cstheme="minorHAnsi"/>
                <w:sz w:val="20"/>
                <w:szCs w:val="20"/>
              </w:rPr>
              <w:t>Video and pictorial instructions</w:t>
            </w:r>
          </w:p>
          <w:p w:rsidR="00154207" w:rsidRPr="00154207" w:rsidRDefault="00154207" w:rsidP="00154207">
            <w:pPr>
              <w:pStyle w:val="ListParagraph"/>
              <w:numPr>
                <w:ilvl w:val="0"/>
                <w:numId w:val="2"/>
              </w:numPr>
              <w:ind w:left="148" w:hanging="148"/>
              <w:rPr>
                <w:rFonts w:asciiTheme="minorHAnsi" w:hAnsiTheme="minorHAnsi" w:cstheme="minorHAnsi"/>
                <w:sz w:val="20"/>
                <w:szCs w:val="20"/>
              </w:rPr>
            </w:pPr>
            <w:r w:rsidRPr="00154207">
              <w:rPr>
                <w:rFonts w:asciiTheme="minorHAnsi" w:hAnsiTheme="minorHAnsi" w:cstheme="minorHAnsi"/>
                <w:sz w:val="20"/>
                <w:szCs w:val="20"/>
              </w:rPr>
              <w:t>Pre-post teach</w:t>
            </w:r>
          </w:p>
          <w:p w:rsidR="00154207" w:rsidRPr="00154207" w:rsidRDefault="00154207" w:rsidP="00154207">
            <w:pPr>
              <w:pStyle w:val="ListParagraph"/>
              <w:numPr>
                <w:ilvl w:val="0"/>
                <w:numId w:val="2"/>
              </w:numPr>
              <w:ind w:left="148" w:hanging="148"/>
              <w:rPr>
                <w:rFonts w:asciiTheme="minorHAnsi" w:hAnsiTheme="minorHAnsi" w:cstheme="minorHAnsi"/>
                <w:sz w:val="20"/>
                <w:szCs w:val="20"/>
              </w:rPr>
            </w:pPr>
            <w:r w:rsidRPr="00154207">
              <w:rPr>
                <w:rFonts w:asciiTheme="minorHAnsi" w:hAnsiTheme="minorHAnsi" w:cstheme="minorHAnsi"/>
                <w:sz w:val="20"/>
                <w:szCs w:val="20"/>
              </w:rPr>
              <w:t>Well prepared resources</w:t>
            </w:r>
          </w:p>
        </w:tc>
        <w:tc>
          <w:tcPr>
            <w:tcW w:w="2415" w:type="dxa"/>
            <w:shd w:val="clear" w:color="auto" w:fill="F2F2F2" w:themeFill="background1" w:themeFillShade="F2"/>
            <w:vAlign w:val="top"/>
          </w:tcPr>
          <w:p w:rsidR="00154207" w:rsidRP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Clear end points</w:t>
            </w:r>
          </w:p>
          <w:p w:rsidR="00154207" w:rsidRP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Clear expectations</w:t>
            </w:r>
          </w:p>
          <w:p w:rsidR="00154207" w:rsidRDefault="00154207" w:rsidP="00154207">
            <w:pPr>
              <w:pStyle w:val="ListParagraph"/>
              <w:numPr>
                <w:ilvl w:val="0"/>
                <w:numId w:val="2"/>
              </w:numPr>
              <w:ind w:left="76" w:hanging="142"/>
              <w:rPr>
                <w:rFonts w:asciiTheme="minorHAnsi" w:hAnsiTheme="minorHAnsi" w:cstheme="minorHAnsi"/>
                <w:sz w:val="20"/>
                <w:szCs w:val="20"/>
              </w:rPr>
            </w:pPr>
            <w:r w:rsidRPr="00154207">
              <w:rPr>
                <w:rFonts w:asciiTheme="minorHAnsi" w:hAnsiTheme="minorHAnsi" w:cstheme="minorHAnsi"/>
                <w:sz w:val="20"/>
                <w:szCs w:val="20"/>
              </w:rPr>
              <w:t xml:space="preserve">Modelling and explanations clarity </w:t>
            </w:r>
          </w:p>
          <w:p w:rsidR="00A47B37" w:rsidRDefault="00A47B37" w:rsidP="00154207">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Supportive pairings and groupings</w:t>
            </w:r>
          </w:p>
          <w:p w:rsidR="00A47B37" w:rsidRDefault="00A47B37" w:rsidP="00154207">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Social stories to prepare for any emotive topics</w:t>
            </w:r>
          </w:p>
          <w:p w:rsidR="00A47B37" w:rsidRDefault="00A47B37" w:rsidP="00154207">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Pre-teaching for content and vocabulary</w:t>
            </w:r>
          </w:p>
          <w:p w:rsidR="00A47B37" w:rsidRDefault="00A47B37" w:rsidP="00154207">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Awareness of children’s sensory needs when using tactile resources</w:t>
            </w:r>
          </w:p>
          <w:p w:rsidR="00A47B37" w:rsidRPr="00154207" w:rsidRDefault="00A47B37" w:rsidP="00154207">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Task adjustment as needed</w:t>
            </w:r>
          </w:p>
        </w:tc>
        <w:tc>
          <w:tcPr>
            <w:tcW w:w="2428" w:type="dxa"/>
            <w:shd w:val="clear" w:color="auto" w:fill="F2F2F2" w:themeFill="background1" w:themeFillShade="F2"/>
            <w:vAlign w:val="top"/>
          </w:tcPr>
          <w:p w:rsidR="00154207" w:rsidRPr="00154207" w:rsidRDefault="00154207" w:rsidP="00154207">
            <w:pPr>
              <w:pStyle w:val="ListParagraph"/>
              <w:numPr>
                <w:ilvl w:val="0"/>
                <w:numId w:val="2"/>
              </w:numPr>
              <w:ind w:left="176" w:right="63" w:hanging="176"/>
              <w:rPr>
                <w:rFonts w:asciiTheme="minorHAnsi" w:hAnsiTheme="minorHAnsi" w:cstheme="minorHAnsi"/>
                <w:sz w:val="20"/>
                <w:szCs w:val="20"/>
              </w:rPr>
            </w:pPr>
            <w:r w:rsidRPr="00154207">
              <w:rPr>
                <w:rFonts w:asciiTheme="minorHAnsi" w:hAnsiTheme="minorHAnsi" w:cstheme="minorHAnsi"/>
                <w:sz w:val="20"/>
                <w:szCs w:val="20"/>
              </w:rPr>
              <w:t>Pre-teaching of rules and expectations</w:t>
            </w:r>
          </w:p>
          <w:p w:rsidR="00154207" w:rsidRPr="00154207" w:rsidRDefault="00154207" w:rsidP="00154207">
            <w:pPr>
              <w:pStyle w:val="ListParagraph"/>
              <w:numPr>
                <w:ilvl w:val="0"/>
                <w:numId w:val="2"/>
              </w:numPr>
              <w:ind w:left="176" w:right="-133" w:hanging="176"/>
              <w:rPr>
                <w:rFonts w:asciiTheme="minorHAnsi" w:hAnsiTheme="minorHAnsi" w:cstheme="minorHAnsi"/>
                <w:sz w:val="20"/>
                <w:szCs w:val="20"/>
              </w:rPr>
            </w:pPr>
            <w:r w:rsidRPr="00154207">
              <w:rPr>
                <w:rFonts w:asciiTheme="minorHAnsi" w:hAnsiTheme="minorHAnsi" w:cstheme="minorHAnsi"/>
                <w:sz w:val="20"/>
                <w:szCs w:val="20"/>
              </w:rPr>
              <w:t>Careful partnerships/</w:t>
            </w:r>
          </w:p>
          <w:p w:rsidR="00154207" w:rsidRPr="00154207" w:rsidRDefault="00154207" w:rsidP="00154207">
            <w:pPr>
              <w:pStyle w:val="ListParagraph"/>
              <w:numPr>
                <w:ilvl w:val="0"/>
                <w:numId w:val="0"/>
              </w:numPr>
              <w:ind w:left="176" w:right="-133"/>
              <w:rPr>
                <w:rFonts w:asciiTheme="minorHAnsi" w:hAnsiTheme="minorHAnsi" w:cstheme="minorHAnsi"/>
                <w:sz w:val="20"/>
                <w:szCs w:val="20"/>
              </w:rPr>
            </w:pPr>
            <w:r w:rsidRPr="00154207">
              <w:rPr>
                <w:rFonts w:asciiTheme="minorHAnsi" w:hAnsiTheme="minorHAnsi" w:cstheme="minorHAnsi"/>
                <w:sz w:val="20"/>
                <w:szCs w:val="20"/>
              </w:rPr>
              <w:t>group work</w:t>
            </w:r>
          </w:p>
          <w:p w:rsidR="00154207" w:rsidRPr="00154207" w:rsidRDefault="00154207" w:rsidP="00154207">
            <w:pPr>
              <w:pStyle w:val="ListParagraph"/>
              <w:numPr>
                <w:ilvl w:val="0"/>
                <w:numId w:val="2"/>
              </w:numPr>
              <w:ind w:left="162" w:right="-118" w:hanging="162"/>
              <w:rPr>
                <w:rFonts w:asciiTheme="minorHAnsi" w:hAnsiTheme="minorHAnsi" w:cstheme="minorHAnsi"/>
                <w:sz w:val="20"/>
                <w:szCs w:val="20"/>
              </w:rPr>
            </w:pPr>
            <w:r w:rsidRPr="00154207">
              <w:rPr>
                <w:rFonts w:asciiTheme="minorHAnsi" w:hAnsiTheme="minorHAnsi" w:cstheme="minorHAnsi"/>
                <w:sz w:val="20"/>
                <w:szCs w:val="20"/>
              </w:rPr>
              <w:t>Sufficient quiet space</w:t>
            </w:r>
          </w:p>
          <w:p w:rsidR="00154207" w:rsidRPr="00154207" w:rsidRDefault="00154207" w:rsidP="00154207">
            <w:pPr>
              <w:pStyle w:val="ListParagraph"/>
              <w:numPr>
                <w:ilvl w:val="0"/>
                <w:numId w:val="2"/>
              </w:numPr>
              <w:ind w:left="162" w:right="-118" w:hanging="162"/>
              <w:rPr>
                <w:rFonts w:asciiTheme="minorHAnsi" w:hAnsiTheme="minorHAnsi" w:cstheme="minorHAnsi"/>
                <w:sz w:val="20"/>
                <w:szCs w:val="20"/>
              </w:rPr>
            </w:pPr>
            <w:r w:rsidRPr="00154207">
              <w:rPr>
                <w:rFonts w:asciiTheme="minorHAnsi" w:hAnsiTheme="minorHAnsi" w:cstheme="minorHAnsi"/>
                <w:sz w:val="20"/>
                <w:szCs w:val="20"/>
              </w:rPr>
              <w:t>Well planned transitions – ie between carpet and desk</w:t>
            </w:r>
          </w:p>
          <w:p w:rsidR="00154207" w:rsidRPr="00154207" w:rsidRDefault="00154207" w:rsidP="00154207">
            <w:pPr>
              <w:pStyle w:val="ListParagraph"/>
              <w:numPr>
                <w:ilvl w:val="0"/>
                <w:numId w:val="2"/>
              </w:numPr>
              <w:ind w:left="162" w:right="-118" w:hanging="162"/>
              <w:rPr>
                <w:rFonts w:asciiTheme="minorHAnsi" w:hAnsiTheme="minorHAnsi" w:cstheme="minorHAnsi"/>
                <w:sz w:val="20"/>
                <w:szCs w:val="20"/>
              </w:rPr>
            </w:pPr>
            <w:r w:rsidRPr="00154207">
              <w:rPr>
                <w:rFonts w:asciiTheme="minorHAnsi" w:hAnsiTheme="minorHAnsi" w:cstheme="minorHAnsi"/>
                <w:sz w:val="20"/>
                <w:szCs w:val="20"/>
              </w:rPr>
              <w:t>Visual instruction</w:t>
            </w:r>
          </w:p>
          <w:p w:rsidR="00154207" w:rsidRDefault="00154207" w:rsidP="00154207">
            <w:pPr>
              <w:pStyle w:val="ListParagraph"/>
              <w:numPr>
                <w:ilvl w:val="0"/>
                <w:numId w:val="2"/>
              </w:numPr>
              <w:ind w:left="162" w:right="-118" w:hanging="162"/>
              <w:rPr>
                <w:rFonts w:asciiTheme="minorHAnsi" w:hAnsiTheme="minorHAnsi" w:cstheme="minorHAnsi"/>
                <w:sz w:val="20"/>
                <w:szCs w:val="20"/>
              </w:rPr>
            </w:pPr>
            <w:r w:rsidRPr="00154207">
              <w:rPr>
                <w:rFonts w:asciiTheme="minorHAnsi" w:hAnsiTheme="minorHAnsi" w:cstheme="minorHAnsi"/>
                <w:sz w:val="20"/>
                <w:szCs w:val="20"/>
              </w:rPr>
              <w:t>Worked examples</w:t>
            </w:r>
          </w:p>
          <w:p w:rsidR="00D903D8" w:rsidRDefault="00D903D8"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Physical resources and equipment</w:t>
            </w:r>
          </w:p>
          <w:p w:rsidR="00D903D8" w:rsidRDefault="00D903D8"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Helping to set up before the lesson to allow exploration of resources in advance</w:t>
            </w:r>
          </w:p>
          <w:p w:rsidR="00D903D8" w:rsidRDefault="00D903D8"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Task planner</w:t>
            </w:r>
            <w:r w:rsidR="00B40982">
              <w:rPr>
                <w:rFonts w:asciiTheme="minorHAnsi" w:hAnsiTheme="minorHAnsi" w:cstheme="minorHAnsi"/>
                <w:sz w:val="20"/>
                <w:szCs w:val="20"/>
              </w:rPr>
              <w:t xml:space="preserve"> with chunked tasks and smaller steps</w:t>
            </w:r>
          </w:p>
          <w:p w:rsidR="00D903D8" w:rsidRDefault="00D903D8"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Movement breaks</w:t>
            </w:r>
          </w:p>
          <w:p w:rsidR="00D903D8" w:rsidRPr="00154207" w:rsidRDefault="00D903D8" w:rsidP="00154207">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Specific role in a group experiment</w:t>
            </w:r>
          </w:p>
        </w:tc>
      </w:tr>
      <w:tr w:rsidR="00154207" w:rsidRPr="007B47E3" w:rsidTr="0030471F">
        <w:tc>
          <w:tcPr>
            <w:tcW w:w="12857" w:type="dxa"/>
            <w:gridSpan w:val="6"/>
          </w:tcPr>
          <w:p w:rsidR="00154207" w:rsidRPr="007B47E3" w:rsidRDefault="00154207" w:rsidP="00154207">
            <w:pPr>
              <w:rPr>
                <w:rFonts w:asciiTheme="minorHAnsi" w:hAnsiTheme="minorHAnsi" w:cstheme="minorHAnsi"/>
                <w:b/>
                <w:sz w:val="24"/>
                <w:szCs w:val="24"/>
              </w:rPr>
            </w:pPr>
            <w:r>
              <w:rPr>
                <w:rFonts w:asciiTheme="minorHAnsi" w:hAnsiTheme="minorHAnsi" w:cstheme="minorHAnsi"/>
                <w:b/>
                <w:sz w:val="24"/>
                <w:szCs w:val="24"/>
              </w:rPr>
              <w:t>Quality First Teaching:</w:t>
            </w:r>
          </w:p>
          <w:p w:rsidR="00154207" w:rsidRPr="00532406" w:rsidRDefault="00154207" w:rsidP="00154207">
            <w:pPr>
              <w:pStyle w:val="ListParagraph"/>
              <w:numPr>
                <w:ilvl w:val="0"/>
                <w:numId w:val="2"/>
              </w:numPr>
              <w:rPr>
                <w:rFonts w:asciiTheme="minorHAnsi" w:hAnsiTheme="minorHAnsi" w:cstheme="minorHAnsi"/>
              </w:rPr>
            </w:pPr>
            <w:r w:rsidRPr="00532406">
              <w:rPr>
                <w:rFonts w:asciiTheme="minorHAnsi" w:hAnsiTheme="minorHAnsi" w:cstheme="minorHAnsi"/>
              </w:rPr>
              <w:t xml:space="preserve">Clarity of instruction, explanations and modelling are crucial </w:t>
            </w:r>
          </w:p>
          <w:p w:rsidR="00154207" w:rsidRPr="00532406" w:rsidRDefault="00154207" w:rsidP="00154207">
            <w:pPr>
              <w:pStyle w:val="ListParagraph"/>
              <w:numPr>
                <w:ilvl w:val="0"/>
                <w:numId w:val="2"/>
              </w:numPr>
              <w:rPr>
                <w:rFonts w:asciiTheme="minorHAnsi" w:hAnsiTheme="minorHAnsi" w:cstheme="minorHAnsi"/>
              </w:rPr>
            </w:pPr>
            <w:r w:rsidRPr="00532406">
              <w:rPr>
                <w:rFonts w:asciiTheme="minorHAnsi" w:hAnsiTheme="minorHAnsi" w:cstheme="minorHAnsi"/>
              </w:rPr>
              <w:t>Ensure that the most important aspect of learning is made clear – cognitive load theory is relevant for all pupils with SEND both in terms of what pupils see and hear and are expected to learn</w:t>
            </w:r>
          </w:p>
          <w:p w:rsidR="00154207" w:rsidRPr="00532406" w:rsidRDefault="00154207" w:rsidP="00154207">
            <w:pPr>
              <w:pStyle w:val="ListParagraph"/>
              <w:numPr>
                <w:ilvl w:val="0"/>
                <w:numId w:val="2"/>
              </w:numPr>
              <w:rPr>
                <w:rFonts w:asciiTheme="minorHAnsi" w:hAnsiTheme="minorHAnsi" w:cstheme="minorHAnsi"/>
              </w:rPr>
            </w:pPr>
            <w:r w:rsidRPr="00532406">
              <w:rPr>
                <w:rFonts w:asciiTheme="minorHAnsi" w:hAnsiTheme="minorHAnsi" w:cstheme="minorHAnsi"/>
              </w:rPr>
              <w:t>For many pupils with SEND, it is the recording of the content rather than the content itself which provides the greatest level of challenge in lessons, and this should be addressed in the planning and preparation for lessons</w:t>
            </w:r>
          </w:p>
          <w:p w:rsidR="00154207" w:rsidRPr="00532406" w:rsidRDefault="00154207" w:rsidP="00154207">
            <w:pPr>
              <w:pStyle w:val="ListParagraph"/>
              <w:numPr>
                <w:ilvl w:val="0"/>
                <w:numId w:val="2"/>
              </w:numPr>
              <w:rPr>
                <w:rFonts w:asciiTheme="minorHAnsi" w:hAnsiTheme="minorHAnsi" w:cstheme="minorHAnsi"/>
              </w:rPr>
            </w:pPr>
            <w:r w:rsidRPr="00532406">
              <w:rPr>
                <w:rFonts w:asciiTheme="minorHAnsi" w:hAnsiTheme="minorHAnsi" w:cstheme="minorHAnsi"/>
              </w:rPr>
              <w:t>Motivation is vital to bring about engagement – if it feels too hard or too easy it will not be motivating</w:t>
            </w:r>
          </w:p>
          <w:p w:rsidR="00154207" w:rsidRPr="00532406" w:rsidRDefault="00154207" w:rsidP="00154207">
            <w:pPr>
              <w:pStyle w:val="ListParagraph"/>
              <w:numPr>
                <w:ilvl w:val="0"/>
                <w:numId w:val="2"/>
              </w:numPr>
              <w:rPr>
                <w:rFonts w:asciiTheme="minorHAnsi" w:hAnsiTheme="minorHAnsi" w:cstheme="minorHAnsi"/>
              </w:rPr>
            </w:pPr>
            <w:r w:rsidRPr="00532406">
              <w:rPr>
                <w:rFonts w:asciiTheme="minorHAnsi" w:hAnsiTheme="minorHAnsi" w:cstheme="minorHAnsi"/>
              </w:rPr>
              <w:t>Variety in methods of recorded what is known/learned</w:t>
            </w:r>
            <w:r w:rsidR="00A11052" w:rsidRPr="00532406">
              <w:rPr>
                <w:rFonts w:asciiTheme="minorHAnsi" w:hAnsiTheme="minorHAnsi" w:cstheme="minorHAnsi"/>
              </w:rPr>
              <w:t xml:space="preserve"> – writing frames and scaffolds</w:t>
            </w:r>
          </w:p>
          <w:p w:rsidR="00154207" w:rsidRPr="002C2380" w:rsidRDefault="002C2380" w:rsidP="002C2380">
            <w:pPr>
              <w:pStyle w:val="ListParagraph"/>
              <w:numPr>
                <w:ilvl w:val="0"/>
                <w:numId w:val="2"/>
              </w:numPr>
              <w:rPr>
                <w:rFonts w:asciiTheme="minorHAnsi" w:hAnsiTheme="minorHAnsi" w:cstheme="minorHAnsi"/>
              </w:rPr>
            </w:pPr>
            <w:r w:rsidRPr="00532406">
              <w:rPr>
                <w:rFonts w:asciiTheme="minorHAnsi" w:hAnsiTheme="minorHAnsi" w:cstheme="minorHAnsi"/>
              </w:rPr>
              <w:t>Eye contact before speaking</w:t>
            </w:r>
          </w:p>
        </w:tc>
        <w:tc>
          <w:tcPr>
            <w:tcW w:w="9677" w:type="dxa"/>
            <w:gridSpan w:val="4"/>
            <w:vAlign w:val="top"/>
          </w:tcPr>
          <w:p w:rsidR="00154207" w:rsidRPr="007B47E3" w:rsidRDefault="00154207" w:rsidP="00154207">
            <w:pPr>
              <w:rPr>
                <w:rFonts w:asciiTheme="minorHAnsi" w:hAnsiTheme="minorHAnsi" w:cstheme="minorHAnsi"/>
                <w:b/>
                <w:sz w:val="24"/>
                <w:szCs w:val="24"/>
              </w:rPr>
            </w:pPr>
            <w:r>
              <w:rPr>
                <w:rFonts w:asciiTheme="minorHAnsi" w:hAnsiTheme="minorHAnsi" w:cstheme="minorHAnsi"/>
                <w:b/>
                <w:sz w:val="24"/>
                <w:szCs w:val="24"/>
              </w:rPr>
              <w:t>Reasonable Adjustments to consider:</w:t>
            </w:r>
          </w:p>
          <w:p w:rsidR="00154207" w:rsidRPr="00532406" w:rsidRDefault="00A11052" w:rsidP="00532406">
            <w:pPr>
              <w:pStyle w:val="ListParagraph"/>
              <w:numPr>
                <w:ilvl w:val="0"/>
                <w:numId w:val="16"/>
              </w:numPr>
              <w:rPr>
                <w:rFonts w:asciiTheme="minorHAnsi" w:hAnsiTheme="minorHAnsi" w:cstheme="minorHAnsi"/>
              </w:rPr>
            </w:pPr>
            <w:r w:rsidRPr="00532406">
              <w:rPr>
                <w:rFonts w:asciiTheme="minorHAnsi" w:hAnsiTheme="minorHAnsi" w:cstheme="minorHAnsi"/>
              </w:rPr>
              <w:t>Scribe</w:t>
            </w:r>
            <w:r w:rsidR="006C1D1A" w:rsidRPr="00532406">
              <w:rPr>
                <w:rFonts w:asciiTheme="minorHAnsi" w:hAnsiTheme="minorHAnsi" w:cstheme="minorHAnsi"/>
              </w:rPr>
              <w:t xml:space="preserve"> or alternatives to writing</w:t>
            </w:r>
          </w:p>
          <w:p w:rsidR="00A11052" w:rsidRPr="00532406" w:rsidRDefault="00A11052" w:rsidP="00532406">
            <w:pPr>
              <w:pStyle w:val="ListParagraph"/>
              <w:numPr>
                <w:ilvl w:val="0"/>
                <w:numId w:val="16"/>
              </w:numPr>
              <w:rPr>
                <w:rFonts w:asciiTheme="minorHAnsi" w:hAnsiTheme="minorHAnsi" w:cstheme="minorHAnsi"/>
              </w:rPr>
            </w:pPr>
            <w:r w:rsidRPr="00532406">
              <w:rPr>
                <w:rFonts w:asciiTheme="minorHAnsi" w:hAnsiTheme="minorHAnsi" w:cstheme="minorHAnsi"/>
              </w:rPr>
              <w:t>Adapted equipment</w:t>
            </w:r>
            <w:r w:rsidR="00451CE1" w:rsidRPr="00532406">
              <w:rPr>
                <w:rFonts w:asciiTheme="minorHAnsi" w:hAnsiTheme="minorHAnsi" w:cstheme="minorHAnsi"/>
              </w:rPr>
              <w:t>/environment</w:t>
            </w:r>
          </w:p>
          <w:p w:rsidR="00117DE5" w:rsidRPr="00532406" w:rsidRDefault="00117DE5" w:rsidP="00532406">
            <w:pPr>
              <w:pStyle w:val="ListParagraph"/>
              <w:numPr>
                <w:ilvl w:val="0"/>
                <w:numId w:val="16"/>
              </w:numPr>
              <w:rPr>
                <w:rFonts w:asciiTheme="minorHAnsi" w:hAnsiTheme="minorHAnsi" w:cstheme="minorHAnsi"/>
              </w:rPr>
            </w:pPr>
            <w:r w:rsidRPr="00532406">
              <w:rPr>
                <w:rFonts w:asciiTheme="minorHAnsi" w:hAnsiTheme="minorHAnsi" w:cstheme="minorHAnsi"/>
              </w:rPr>
              <w:t>Additional adult support if available</w:t>
            </w:r>
          </w:p>
          <w:p w:rsidR="00532406" w:rsidRDefault="00532406" w:rsidP="00532406">
            <w:pPr>
              <w:pStyle w:val="ListParagraph"/>
              <w:numPr>
                <w:ilvl w:val="0"/>
                <w:numId w:val="16"/>
              </w:numPr>
              <w:spacing w:before="0" w:after="160" w:line="259" w:lineRule="auto"/>
              <w:rPr>
                <w:rFonts w:asciiTheme="minorHAnsi" w:hAnsiTheme="minorHAnsi" w:cstheme="minorHAnsi"/>
              </w:rPr>
            </w:pPr>
            <w:r w:rsidRPr="00532406">
              <w:rPr>
                <w:rFonts w:asciiTheme="minorHAnsi" w:hAnsiTheme="minorHAnsi" w:cstheme="minorHAnsi"/>
              </w:rPr>
              <w:t>Provide written version of</w:t>
            </w:r>
            <w:r>
              <w:rPr>
                <w:rFonts w:asciiTheme="minorHAnsi" w:hAnsiTheme="minorHAnsi" w:cstheme="minorHAnsi"/>
              </w:rPr>
              <w:t xml:space="preserve"> any audio resources</w:t>
            </w:r>
          </w:p>
          <w:p w:rsidR="00117DE5" w:rsidRPr="00532406" w:rsidRDefault="00532406" w:rsidP="00532406">
            <w:pPr>
              <w:pStyle w:val="ListParagraph"/>
              <w:numPr>
                <w:ilvl w:val="0"/>
                <w:numId w:val="16"/>
              </w:numPr>
              <w:rPr>
                <w:rFonts w:asciiTheme="minorHAnsi" w:hAnsiTheme="minorHAnsi" w:cstheme="minorHAnsi"/>
              </w:rPr>
            </w:pPr>
            <w:r>
              <w:rPr>
                <w:rFonts w:asciiTheme="minorHAnsi" w:hAnsiTheme="minorHAnsi" w:cstheme="minorHAnsi"/>
              </w:rPr>
              <w:t>Auditory/listening breaks</w:t>
            </w:r>
          </w:p>
          <w:p w:rsidR="00154207" w:rsidRPr="007B47E3" w:rsidRDefault="00154207" w:rsidP="00154207">
            <w:pPr>
              <w:ind w:left="714" w:hanging="357"/>
              <w:rPr>
                <w:rFonts w:cstheme="minorHAnsi"/>
                <w:sz w:val="20"/>
                <w:szCs w:val="20"/>
              </w:rPr>
            </w:pPr>
          </w:p>
        </w:tc>
      </w:tr>
    </w:tbl>
    <w:p w:rsidR="00C00F13" w:rsidRDefault="00C00F13"/>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7B47E3" w:rsidTr="00BF74C1">
        <w:tc>
          <w:tcPr>
            <w:tcW w:w="22534" w:type="dxa"/>
            <w:gridSpan w:val="10"/>
            <w:shd w:val="clear" w:color="auto" w:fill="A6A6A6" w:themeFill="background1" w:themeFillShade="A6"/>
          </w:tcPr>
          <w:p w:rsidR="00926893" w:rsidRPr="007B47E3" w:rsidRDefault="00926893" w:rsidP="00BF74C1">
            <w:pPr>
              <w:jc w:val="center"/>
              <w:rPr>
                <w:rFonts w:asciiTheme="minorHAnsi" w:hAnsiTheme="minorHAnsi" w:cstheme="minorHAnsi"/>
                <w:b/>
                <w:bCs/>
                <w:sz w:val="28"/>
                <w:szCs w:val="28"/>
              </w:rPr>
            </w:pPr>
            <w:r w:rsidRPr="007B47E3">
              <w:rPr>
                <w:rFonts w:asciiTheme="minorHAnsi" w:hAnsiTheme="minorHAnsi" w:cstheme="minorHAnsi"/>
                <w:b/>
                <w:bCs/>
                <w:sz w:val="28"/>
                <w:szCs w:val="28"/>
              </w:rPr>
              <w:lastRenderedPageBreak/>
              <w:t>Barriers to and solutions for  Engagement, Progress and Achievement in PE</w:t>
            </w:r>
          </w:p>
        </w:tc>
      </w:tr>
      <w:tr w:rsidR="00926893" w:rsidRPr="007B47E3" w:rsidTr="00BF74C1">
        <w:tc>
          <w:tcPr>
            <w:tcW w:w="786" w:type="dxa"/>
            <w:shd w:val="clear" w:color="auto" w:fill="BFBFBF" w:themeFill="background1" w:themeFillShade="BF"/>
          </w:tcPr>
          <w:p w:rsidR="00926893" w:rsidRPr="007B47E3" w:rsidRDefault="00926893" w:rsidP="00BF74C1">
            <w:pPr>
              <w:jc w:val="center"/>
              <w:rPr>
                <w:rFonts w:cstheme="minorHAnsi"/>
                <w:b/>
                <w:bCs/>
                <w:sz w:val="20"/>
                <w:szCs w:val="20"/>
              </w:rPr>
            </w:pPr>
          </w:p>
        </w:tc>
        <w:tc>
          <w:tcPr>
            <w:tcW w:w="7289" w:type="dxa"/>
            <w:gridSpan w:val="3"/>
            <w:shd w:val="clear" w:color="auto" w:fill="BFBFBF" w:themeFill="background1" w:themeFillShade="BF"/>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rsidR="00926893" w:rsidRPr="007B47E3" w:rsidRDefault="00926893" w:rsidP="00BF74C1">
            <w:pPr>
              <w:jc w:val="center"/>
              <w:rPr>
                <w:rFonts w:asciiTheme="minorHAnsi" w:hAnsiTheme="minorHAnsi" w:cstheme="minorHAnsi"/>
                <w:b/>
                <w:bCs/>
                <w:sz w:val="20"/>
                <w:szCs w:val="20"/>
              </w:rPr>
            </w:pPr>
            <w:r>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rsidR="00926893" w:rsidRPr="007B47E3" w:rsidRDefault="00926893" w:rsidP="00BF74C1">
            <w:pPr>
              <w:jc w:val="center"/>
              <w:rPr>
                <w:rFonts w:asciiTheme="minorHAnsi" w:hAnsiTheme="minorHAnsi" w:cstheme="minorHAnsi"/>
                <w:b/>
                <w:bCs/>
                <w:sz w:val="20"/>
                <w:szCs w:val="20"/>
              </w:rPr>
            </w:pPr>
            <w:r>
              <w:rPr>
                <w:rFonts w:asciiTheme="minorHAnsi" w:hAnsiTheme="minorHAnsi" w:cstheme="minorHAnsi"/>
                <w:b/>
                <w:bCs/>
                <w:sz w:val="20"/>
                <w:szCs w:val="20"/>
              </w:rPr>
              <w:t>Cognition and Learning</w:t>
            </w:r>
          </w:p>
        </w:tc>
        <w:tc>
          <w:tcPr>
            <w:tcW w:w="4840" w:type="dxa"/>
            <w:gridSpan w:val="2"/>
            <w:shd w:val="clear" w:color="auto" w:fill="BFBFBF" w:themeFill="background1" w:themeFillShade="BF"/>
          </w:tcPr>
          <w:p w:rsidR="00926893" w:rsidRPr="007B47E3" w:rsidRDefault="00926893" w:rsidP="00BF74C1">
            <w:pPr>
              <w:jc w:val="center"/>
              <w:rPr>
                <w:rFonts w:asciiTheme="minorHAnsi" w:hAnsiTheme="minorHAnsi" w:cstheme="minorHAnsi"/>
                <w:b/>
                <w:bCs/>
                <w:sz w:val="20"/>
                <w:szCs w:val="20"/>
              </w:rPr>
            </w:pPr>
            <w:r>
              <w:rPr>
                <w:rFonts w:asciiTheme="minorHAnsi" w:hAnsiTheme="minorHAnsi" w:cstheme="minorHAnsi"/>
                <w:b/>
                <w:bCs/>
                <w:sz w:val="20"/>
                <w:szCs w:val="20"/>
              </w:rPr>
              <w:t>Social, Emotional and Mental Health</w:t>
            </w:r>
          </w:p>
        </w:tc>
      </w:tr>
      <w:tr w:rsidR="00926893" w:rsidRPr="007B47E3" w:rsidTr="00BF74C1">
        <w:tc>
          <w:tcPr>
            <w:tcW w:w="786" w:type="dxa"/>
            <w:shd w:val="clear" w:color="auto" w:fill="D9D9D9" w:themeFill="background1" w:themeFillShade="D9"/>
          </w:tcPr>
          <w:p w:rsidR="00926893" w:rsidRPr="007B47E3" w:rsidRDefault="00926893" w:rsidP="00BF74C1">
            <w:pPr>
              <w:rPr>
                <w:rFonts w:asciiTheme="minorHAnsi" w:hAnsiTheme="minorHAnsi" w:cstheme="minorHAnsi"/>
                <w:sz w:val="20"/>
                <w:szCs w:val="20"/>
              </w:rPr>
            </w:pPr>
          </w:p>
        </w:tc>
        <w:tc>
          <w:tcPr>
            <w:tcW w:w="2414"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Hearing Impairment</w:t>
            </w:r>
          </w:p>
        </w:tc>
        <w:tc>
          <w:tcPr>
            <w:tcW w:w="2414"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ASC</w:t>
            </w:r>
          </w:p>
        </w:tc>
        <w:tc>
          <w:tcPr>
            <w:tcW w:w="2415"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SEMH</w:t>
            </w:r>
          </w:p>
        </w:tc>
        <w:tc>
          <w:tcPr>
            <w:tcW w:w="2425" w:type="dxa"/>
            <w:shd w:val="clear" w:color="auto" w:fill="D9D9D9" w:themeFill="background1" w:themeFillShade="D9"/>
            <w:vAlign w:val="top"/>
          </w:tcPr>
          <w:p w:rsidR="00926893" w:rsidRPr="007B47E3" w:rsidRDefault="00926893" w:rsidP="00BF74C1">
            <w:pPr>
              <w:jc w:val="center"/>
              <w:rPr>
                <w:rFonts w:asciiTheme="minorHAnsi" w:hAnsiTheme="minorHAnsi" w:cstheme="minorHAnsi"/>
                <w:b/>
                <w:bCs/>
                <w:sz w:val="20"/>
                <w:szCs w:val="20"/>
              </w:rPr>
            </w:pPr>
            <w:r w:rsidRPr="007B47E3">
              <w:rPr>
                <w:rFonts w:asciiTheme="minorHAnsi" w:hAnsiTheme="minorHAnsi" w:cstheme="minorHAnsi"/>
                <w:b/>
                <w:bCs/>
                <w:sz w:val="20"/>
                <w:szCs w:val="20"/>
              </w:rPr>
              <w:t>ADHD</w:t>
            </w:r>
          </w:p>
        </w:tc>
      </w:tr>
      <w:tr w:rsidR="00926893" w:rsidRPr="007B47E3" w:rsidTr="00BF74C1">
        <w:trPr>
          <w:trHeight w:val="1134"/>
        </w:trPr>
        <w:tc>
          <w:tcPr>
            <w:tcW w:w="786" w:type="dxa"/>
            <w:shd w:val="clear" w:color="auto" w:fill="F2F2F2" w:themeFill="background1" w:themeFillShade="F2"/>
            <w:textDirection w:val="btLr"/>
          </w:tcPr>
          <w:p w:rsidR="00926893" w:rsidRPr="007B47E3" w:rsidRDefault="00926893" w:rsidP="00BF74C1">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Barriers identified by SENCo/Class teacher</w:t>
            </w:r>
          </w:p>
        </w:tc>
        <w:tc>
          <w:tcPr>
            <w:tcW w:w="2414" w:type="dxa"/>
            <w:shd w:val="clear" w:color="auto" w:fill="F2F2F2" w:themeFill="background1" w:themeFillShade="F2"/>
            <w:vAlign w:val="top"/>
          </w:tcPr>
          <w:p w:rsidR="00926893" w:rsidRPr="007B47E3" w:rsidRDefault="00926893" w:rsidP="00BF74C1">
            <w:pPr>
              <w:pStyle w:val="ListParagraph"/>
              <w:numPr>
                <w:ilvl w:val="0"/>
                <w:numId w:val="2"/>
              </w:numPr>
              <w:ind w:left="92" w:hanging="142"/>
              <w:rPr>
                <w:rFonts w:asciiTheme="minorHAnsi" w:hAnsiTheme="minorHAnsi" w:cstheme="minorHAnsi"/>
                <w:sz w:val="20"/>
                <w:szCs w:val="20"/>
              </w:rPr>
            </w:pPr>
            <w:r w:rsidRPr="007B47E3">
              <w:rPr>
                <w:rFonts w:asciiTheme="minorHAnsi" w:hAnsiTheme="minorHAnsi" w:cstheme="minorHAnsi"/>
                <w:sz w:val="20"/>
                <w:szCs w:val="20"/>
              </w:rPr>
              <w:t>Difficulty in hearing instructions from teacher/peers</w:t>
            </w:r>
          </w:p>
          <w:p w:rsidR="00926893" w:rsidRPr="007B47E3" w:rsidRDefault="00926893" w:rsidP="00BF74C1">
            <w:pPr>
              <w:pStyle w:val="ListParagraph"/>
              <w:numPr>
                <w:ilvl w:val="0"/>
                <w:numId w:val="2"/>
              </w:numPr>
              <w:ind w:left="92" w:hanging="142"/>
              <w:rPr>
                <w:rFonts w:asciiTheme="minorHAnsi" w:hAnsiTheme="minorHAnsi" w:cstheme="minorHAnsi"/>
                <w:sz w:val="20"/>
                <w:szCs w:val="20"/>
              </w:rPr>
            </w:pPr>
            <w:r w:rsidRPr="007B47E3">
              <w:rPr>
                <w:rFonts w:asciiTheme="minorHAnsi" w:hAnsiTheme="minorHAnsi" w:cstheme="minorHAnsi"/>
                <w:sz w:val="20"/>
                <w:szCs w:val="20"/>
              </w:rPr>
              <w:t>Change in acoustics in hall/outdoor PE lessons can make it hard for pupils to hear</w:t>
            </w:r>
          </w:p>
        </w:tc>
        <w:tc>
          <w:tcPr>
            <w:tcW w:w="2414" w:type="dxa"/>
            <w:shd w:val="clear" w:color="auto" w:fill="F2F2F2" w:themeFill="background1" w:themeFillShade="F2"/>
            <w:vAlign w:val="top"/>
          </w:tcPr>
          <w:p w:rsidR="00926893" w:rsidRDefault="00926893" w:rsidP="00BF74C1">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b/>
                <w:sz w:val="20"/>
                <w:szCs w:val="20"/>
              </w:rPr>
              <w:t>Health and Safety considerations</w:t>
            </w:r>
          </w:p>
          <w:p w:rsidR="00926893" w:rsidRPr="007B47E3" w:rsidRDefault="00926893" w:rsidP="00BF74C1">
            <w:pPr>
              <w:pStyle w:val="ListParagraph"/>
              <w:numPr>
                <w:ilvl w:val="0"/>
                <w:numId w:val="2"/>
              </w:numPr>
              <w:ind w:left="105" w:hanging="105"/>
              <w:rPr>
                <w:rFonts w:asciiTheme="minorHAnsi" w:hAnsiTheme="minorHAnsi" w:cstheme="minorHAnsi"/>
                <w:sz w:val="20"/>
                <w:szCs w:val="20"/>
              </w:rPr>
            </w:pPr>
            <w:r w:rsidRPr="007B47E3">
              <w:rPr>
                <w:rFonts w:asciiTheme="minorHAnsi" w:hAnsiTheme="minorHAnsi" w:cstheme="minorHAnsi"/>
                <w:sz w:val="20"/>
                <w:szCs w:val="20"/>
              </w:rPr>
              <w:t>Difficulty in seeing target</w:t>
            </w:r>
          </w:p>
          <w:p w:rsidR="00926893" w:rsidRPr="007B47E3" w:rsidRDefault="00926893" w:rsidP="00BF74C1">
            <w:pPr>
              <w:pStyle w:val="ListParagraph"/>
              <w:numPr>
                <w:ilvl w:val="0"/>
                <w:numId w:val="2"/>
              </w:numPr>
              <w:ind w:left="105" w:hanging="105"/>
              <w:rPr>
                <w:rFonts w:asciiTheme="minorHAnsi" w:hAnsiTheme="minorHAnsi" w:cstheme="minorHAnsi"/>
                <w:sz w:val="20"/>
                <w:szCs w:val="20"/>
              </w:rPr>
            </w:pPr>
            <w:r w:rsidRPr="007B47E3">
              <w:rPr>
                <w:rFonts w:asciiTheme="minorHAnsi" w:hAnsiTheme="minorHAnsi" w:cstheme="minorHAnsi"/>
                <w:sz w:val="20"/>
                <w:szCs w:val="20"/>
              </w:rPr>
              <w:t>Difficulty in seeing object (ball, shuttlecock etc)</w:t>
            </w:r>
          </w:p>
          <w:p w:rsidR="00926893" w:rsidRDefault="00926893" w:rsidP="00BF74C1">
            <w:pPr>
              <w:pStyle w:val="ListParagraph"/>
              <w:numPr>
                <w:ilvl w:val="0"/>
                <w:numId w:val="2"/>
              </w:numPr>
              <w:ind w:left="105" w:hanging="105"/>
              <w:rPr>
                <w:rFonts w:asciiTheme="minorHAnsi" w:hAnsiTheme="minorHAnsi" w:cstheme="minorHAnsi"/>
                <w:sz w:val="20"/>
                <w:szCs w:val="20"/>
              </w:rPr>
            </w:pPr>
            <w:r w:rsidRPr="007B47E3">
              <w:rPr>
                <w:rFonts w:asciiTheme="minorHAnsi" w:hAnsiTheme="minorHAnsi" w:cstheme="minorHAnsi"/>
                <w:sz w:val="20"/>
                <w:szCs w:val="20"/>
              </w:rPr>
              <w:t>Difficulty navigating space</w:t>
            </w:r>
          </w:p>
          <w:p w:rsidR="00926893" w:rsidRDefault="00926893" w:rsidP="00BF74C1">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Correct use of equipment will need to be modelled hand over hand</w:t>
            </w:r>
          </w:p>
          <w:p w:rsidR="00926893" w:rsidRDefault="00926893" w:rsidP="00BF74C1">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Awareness of others in the space</w:t>
            </w:r>
          </w:p>
          <w:p w:rsidR="00926893" w:rsidRDefault="00926893" w:rsidP="00BF74C1">
            <w:pPr>
              <w:pStyle w:val="ListParagraph"/>
              <w:numPr>
                <w:ilvl w:val="0"/>
                <w:numId w:val="2"/>
              </w:numPr>
              <w:ind w:left="105" w:hanging="105"/>
              <w:rPr>
                <w:rFonts w:asciiTheme="minorHAnsi" w:hAnsiTheme="minorHAnsi" w:cstheme="minorHAnsi"/>
                <w:sz w:val="20"/>
                <w:szCs w:val="20"/>
              </w:rPr>
            </w:pPr>
            <w:r>
              <w:rPr>
                <w:rFonts w:asciiTheme="minorHAnsi" w:hAnsiTheme="minorHAnsi" w:cstheme="minorHAnsi"/>
                <w:sz w:val="20"/>
                <w:szCs w:val="20"/>
              </w:rPr>
              <w:t xml:space="preserve">Relocating equipment </w:t>
            </w:r>
          </w:p>
          <w:p w:rsidR="00926893" w:rsidRPr="00947669" w:rsidRDefault="00947669" w:rsidP="00BF74C1">
            <w:pPr>
              <w:pStyle w:val="ListParagraph"/>
              <w:numPr>
                <w:ilvl w:val="0"/>
                <w:numId w:val="2"/>
              </w:numPr>
              <w:ind w:left="105" w:hanging="105"/>
              <w:rPr>
                <w:rFonts w:asciiTheme="minorHAnsi" w:hAnsiTheme="minorHAnsi" w:cstheme="minorHAnsi"/>
                <w:sz w:val="20"/>
                <w:szCs w:val="20"/>
              </w:rPr>
            </w:pPr>
            <w:r w:rsidRPr="00947669">
              <w:rPr>
                <w:rFonts w:asciiTheme="minorHAnsi" w:hAnsiTheme="minorHAnsi" w:cstheme="minorHAnsi"/>
                <w:sz w:val="20"/>
                <w:szCs w:val="20"/>
              </w:rPr>
              <w:t>perceiving depth</w:t>
            </w:r>
            <w:r>
              <w:rPr>
                <w:rFonts w:asciiTheme="minorHAnsi" w:hAnsiTheme="minorHAnsi" w:cstheme="minorHAnsi"/>
                <w:sz w:val="20"/>
                <w:szCs w:val="20"/>
              </w:rPr>
              <w:t xml:space="preserve">, position, distance and speed </w:t>
            </w:r>
          </w:p>
        </w:tc>
        <w:tc>
          <w:tcPr>
            <w:tcW w:w="2461" w:type="dxa"/>
            <w:shd w:val="clear" w:color="auto" w:fill="F2F2F2" w:themeFill="background1" w:themeFillShade="F2"/>
            <w:vAlign w:val="top"/>
          </w:tcPr>
          <w:p w:rsidR="00B22D36" w:rsidRPr="00B22D36" w:rsidRDefault="00B22D36" w:rsidP="00B22D36">
            <w:pPr>
              <w:spacing w:before="0" w:after="0"/>
              <w:rPr>
                <w:rFonts w:asciiTheme="minorHAnsi" w:hAnsiTheme="minorHAnsi" w:cstheme="minorHAnsi"/>
                <w:b/>
                <w:sz w:val="20"/>
                <w:szCs w:val="20"/>
              </w:rPr>
            </w:pPr>
            <w:r w:rsidRPr="00B22D36">
              <w:rPr>
                <w:rFonts w:asciiTheme="minorHAnsi" w:hAnsiTheme="minorHAnsi" w:cstheme="minorHAnsi"/>
                <w:b/>
                <w:sz w:val="20"/>
                <w:szCs w:val="20"/>
              </w:rPr>
              <w:t>Difficulties with:</w:t>
            </w:r>
          </w:p>
          <w:p w:rsidR="00926893" w:rsidRDefault="00B22D36" w:rsidP="00B22D36">
            <w:pPr>
              <w:pStyle w:val="ListParagraph"/>
              <w:numPr>
                <w:ilvl w:val="0"/>
                <w:numId w:val="2"/>
              </w:numPr>
              <w:spacing w:before="0"/>
              <w:ind w:left="133" w:hanging="133"/>
              <w:rPr>
                <w:rFonts w:asciiTheme="minorHAnsi" w:hAnsiTheme="minorHAnsi" w:cstheme="minorHAnsi"/>
                <w:sz w:val="20"/>
                <w:szCs w:val="20"/>
              </w:rPr>
            </w:pPr>
            <w:r>
              <w:rPr>
                <w:rFonts w:asciiTheme="minorHAnsi" w:hAnsiTheme="minorHAnsi" w:cstheme="minorHAnsi"/>
                <w:sz w:val="20"/>
                <w:szCs w:val="20"/>
              </w:rPr>
              <w:t>Hand to eye coordination when t</w:t>
            </w:r>
            <w:r w:rsidR="00926893" w:rsidRPr="007B47E3">
              <w:rPr>
                <w:rFonts w:asciiTheme="minorHAnsi" w:hAnsiTheme="minorHAnsi" w:cstheme="minorHAnsi"/>
                <w:sz w:val="20"/>
                <w:szCs w:val="20"/>
              </w:rPr>
              <w:t>hrowing and catching</w:t>
            </w:r>
            <w:r>
              <w:rPr>
                <w:rFonts w:asciiTheme="minorHAnsi" w:hAnsiTheme="minorHAnsi" w:cstheme="minorHAnsi"/>
                <w:sz w:val="20"/>
                <w:szCs w:val="20"/>
              </w:rPr>
              <w:t>.  Will drop things.</w:t>
            </w:r>
          </w:p>
          <w:p w:rsidR="00F31C40" w:rsidRDefault="00F31C40" w:rsidP="00B22D36">
            <w:pPr>
              <w:pStyle w:val="ListParagraph"/>
              <w:numPr>
                <w:ilvl w:val="0"/>
                <w:numId w:val="2"/>
              </w:numPr>
              <w:spacing w:before="0"/>
              <w:ind w:left="133" w:hanging="133"/>
              <w:rPr>
                <w:rFonts w:asciiTheme="minorHAnsi" w:hAnsiTheme="minorHAnsi" w:cstheme="minorHAnsi"/>
                <w:sz w:val="20"/>
                <w:szCs w:val="20"/>
              </w:rPr>
            </w:pPr>
            <w:r>
              <w:rPr>
                <w:rFonts w:asciiTheme="minorHAnsi" w:hAnsiTheme="minorHAnsi" w:cstheme="minorHAnsi"/>
                <w:sz w:val="20"/>
                <w:szCs w:val="20"/>
              </w:rPr>
              <w:t>Large muscle movement</w:t>
            </w:r>
          </w:p>
          <w:p w:rsidR="00B22D36" w:rsidRDefault="00B22D36"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Running, hopping, skipping and climbing</w:t>
            </w:r>
          </w:p>
          <w:p w:rsidR="00B22D36" w:rsidRDefault="00B22D36"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Riding a bike</w:t>
            </w:r>
          </w:p>
          <w:p w:rsidR="00B22D36" w:rsidRPr="007B47E3" w:rsidRDefault="00B22D36"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Swimming</w:t>
            </w:r>
          </w:p>
          <w:p w:rsidR="00926893" w:rsidRPr="007B47E3" w:rsidRDefault="00926893" w:rsidP="00BF74C1">
            <w:pPr>
              <w:pStyle w:val="ListParagraph"/>
              <w:numPr>
                <w:ilvl w:val="0"/>
                <w:numId w:val="2"/>
              </w:numPr>
              <w:ind w:left="133" w:hanging="133"/>
              <w:rPr>
                <w:rFonts w:asciiTheme="minorHAnsi" w:hAnsiTheme="minorHAnsi" w:cstheme="minorHAnsi"/>
                <w:sz w:val="20"/>
                <w:szCs w:val="20"/>
              </w:rPr>
            </w:pPr>
            <w:r w:rsidRPr="007B47E3">
              <w:rPr>
                <w:rFonts w:asciiTheme="minorHAnsi" w:hAnsiTheme="minorHAnsi" w:cstheme="minorHAnsi"/>
                <w:sz w:val="20"/>
                <w:szCs w:val="20"/>
              </w:rPr>
              <w:t>Holding bat, racquet, stick</w:t>
            </w:r>
          </w:p>
          <w:p w:rsidR="00926893" w:rsidRPr="007B47E3" w:rsidRDefault="00926893" w:rsidP="00BF74C1">
            <w:pPr>
              <w:pStyle w:val="ListParagraph"/>
              <w:numPr>
                <w:ilvl w:val="0"/>
                <w:numId w:val="2"/>
              </w:numPr>
              <w:ind w:left="133" w:hanging="133"/>
              <w:rPr>
                <w:rFonts w:asciiTheme="minorHAnsi" w:hAnsiTheme="minorHAnsi" w:cstheme="minorHAnsi"/>
                <w:sz w:val="20"/>
                <w:szCs w:val="20"/>
              </w:rPr>
            </w:pPr>
            <w:r w:rsidRPr="007B47E3">
              <w:rPr>
                <w:rFonts w:asciiTheme="minorHAnsi" w:hAnsiTheme="minorHAnsi" w:cstheme="minorHAnsi"/>
                <w:sz w:val="20"/>
                <w:szCs w:val="20"/>
              </w:rPr>
              <w:t>Foot control</w:t>
            </w:r>
          </w:p>
          <w:p w:rsidR="00926893" w:rsidRPr="007B47E3" w:rsidRDefault="00926893" w:rsidP="00BF74C1">
            <w:pPr>
              <w:pStyle w:val="ListParagraph"/>
              <w:numPr>
                <w:ilvl w:val="0"/>
                <w:numId w:val="2"/>
              </w:numPr>
              <w:ind w:left="133" w:hanging="133"/>
              <w:rPr>
                <w:rFonts w:asciiTheme="minorHAnsi" w:hAnsiTheme="minorHAnsi" w:cstheme="minorHAnsi"/>
                <w:sz w:val="20"/>
                <w:szCs w:val="20"/>
              </w:rPr>
            </w:pPr>
            <w:r w:rsidRPr="007B47E3">
              <w:rPr>
                <w:rFonts w:asciiTheme="minorHAnsi" w:hAnsiTheme="minorHAnsi" w:cstheme="minorHAnsi"/>
                <w:sz w:val="20"/>
                <w:szCs w:val="20"/>
              </w:rPr>
              <w:t>Balance</w:t>
            </w:r>
          </w:p>
          <w:p w:rsidR="00926893" w:rsidRDefault="00926893" w:rsidP="00BF74C1">
            <w:pPr>
              <w:pStyle w:val="ListParagraph"/>
              <w:numPr>
                <w:ilvl w:val="0"/>
                <w:numId w:val="2"/>
              </w:numPr>
              <w:ind w:left="133" w:hanging="133"/>
              <w:rPr>
                <w:rFonts w:asciiTheme="minorHAnsi" w:hAnsiTheme="minorHAnsi" w:cstheme="minorHAnsi"/>
                <w:sz w:val="20"/>
                <w:szCs w:val="20"/>
              </w:rPr>
            </w:pPr>
            <w:r w:rsidRPr="007B47E3">
              <w:rPr>
                <w:rFonts w:asciiTheme="minorHAnsi" w:hAnsiTheme="minorHAnsi" w:cstheme="minorHAnsi"/>
                <w:sz w:val="20"/>
                <w:szCs w:val="20"/>
              </w:rPr>
              <w:t>Spatial awareness</w:t>
            </w:r>
          </w:p>
          <w:p w:rsidR="00F31C40" w:rsidRDefault="00F31C40"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Conceptualisation (in, on, in front of etc)</w:t>
            </w:r>
          </w:p>
          <w:p w:rsidR="00B22D36" w:rsidRDefault="00B22D36"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Following instructions when movement is involved</w:t>
            </w:r>
          </w:p>
          <w:p w:rsidR="00B22D36" w:rsidRDefault="00B22D36"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Tire quickly, lack stamina</w:t>
            </w:r>
          </w:p>
          <w:p w:rsidR="00B22D36" w:rsidRDefault="00B22D36"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Getting changed and tying laces</w:t>
            </w:r>
          </w:p>
          <w:p w:rsidR="00B22D36" w:rsidRDefault="00B22D36" w:rsidP="00BF74C1">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Frequently lose PE kit</w:t>
            </w:r>
          </w:p>
          <w:p w:rsidR="00926893" w:rsidRPr="00F31C40" w:rsidRDefault="00B22D36" w:rsidP="00F31C40">
            <w:pPr>
              <w:pStyle w:val="ListParagraph"/>
              <w:numPr>
                <w:ilvl w:val="0"/>
                <w:numId w:val="2"/>
              </w:numPr>
              <w:ind w:left="133" w:hanging="133"/>
              <w:rPr>
                <w:rFonts w:asciiTheme="minorHAnsi" w:hAnsiTheme="minorHAnsi" w:cstheme="minorHAnsi"/>
                <w:sz w:val="20"/>
                <w:szCs w:val="20"/>
              </w:rPr>
            </w:pPr>
            <w:r>
              <w:rPr>
                <w:rFonts w:asciiTheme="minorHAnsi" w:hAnsiTheme="minorHAnsi" w:cstheme="minorHAnsi"/>
                <w:sz w:val="20"/>
                <w:szCs w:val="20"/>
              </w:rPr>
              <w:t>Don’t like team games</w:t>
            </w:r>
          </w:p>
        </w:tc>
        <w:tc>
          <w:tcPr>
            <w:tcW w:w="2370" w:type="dxa"/>
            <w:shd w:val="clear" w:color="auto" w:fill="F2F2F2" w:themeFill="background1" w:themeFillShade="F2"/>
            <w:vAlign w:val="top"/>
          </w:tcPr>
          <w:p w:rsidR="00926893" w:rsidRPr="007B47E3" w:rsidRDefault="00926893" w:rsidP="00BF74C1">
            <w:pPr>
              <w:pStyle w:val="ListParagraph"/>
              <w:numPr>
                <w:ilvl w:val="0"/>
                <w:numId w:val="2"/>
              </w:numPr>
              <w:ind w:left="162" w:hanging="162"/>
              <w:rPr>
                <w:rFonts w:asciiTheme="minorHAnsi" w:hAnsiTheme="minorHAnsi" w:cstheme="minorHAnsi"/>
                <w:sz w:val="20"/>
                <w:szCs w:val="20"/>
              </w:rPr>
            </w:pPr>
            <w:r w:rsidRPr="007B47E3">
              <w:rPr>
                <w:rFonts w:asciiTheme="minorHAnsi" w:hAnsiTheme="minorHAnsi" w:cstheme="minorHAnsi"/>
                <w:sz w:val="20"/>
                <w:szCs w:val="20"/>
              </w:rPr>
              <w:t>Noise and movement – overstimulating</w:t>
            </w:r>
          </w:p>
          <w:p w:rsidR="00926893" w:rsidRPr="007B47E3" w:rsidRDefault="00926893" w:rsidP="00BF74C1">
            <w:pPr>
              <w:pStyle w:val="ListParagraph"/>
              <w:numPr>
                <w:ilvl w:val="0"/>
                <w:numId w:val="2"/>
              </w:numPr>
              <w:ind w:left="162" w:hanging="162"/>
              <w:rPr>
                <w:rFonts w:asciiTheme="minorHAnsi" w:hAnsiTheme="minorHAnsi" w:cstheme="minorHAnsi"/>
                <w:sz w:val="20"/>
                <w:szCs w:val="20"/>
              </w:rPr>
            </w:pPr>
            <w:r w:rsidRPr="007B47E3">
              <w:rPr>
                <w:rFonts w:asciiTheme="minorHAnsi" w:hAnsiTheme="minorHAnsi" w:cstheme="minorHAnsi"/>
                <w:sz w:val="20"/>
                <w:szCs w:val="20"/>
              </w:rPr>
              <w:t>Sharing space and equipment with others</w:t>
            </w:r>
          </w:p>
          <w:p w:rsidR="00926893" w:rsidRPr="007B47E3" w:rsidRDefault="00926893" w:rsidP="00BF74C1">
            <w:pPr>
              <w:pStyle w:val="ListParagraph"/>
              <w:numPr>
                <w:ilvl w:val="0"/>
                <w:numId w:val="2"/>
              </w:numPr>
              <w:ind w:left="162" w:hanging="162"/>
              <w:rPr>
                <w:rFonts w:asciiTheme="minorHAnsi" w:hAnsiTheme="minorHAnsi" w:cstheme="minorHAnsi"/>
                <w:sz w:val="20"/>
                <w:szCs w:val="20"/>
              </w:rPr>
            </w:pPr>
            <w:r w:rsidRPr="007B47E3">
              <w:rPr>
                <w:rFonts w:asciiTheme="minorHAnsi" w:hAnsiTheme="minorHAnsi" w:cstheme="minorHAnsi"/>
                <w:sz w:val="20"/>
                <w:szCs w:val="20"/>
              </w:rPr>
              <w:t>Too many rules/</w:t>
            </w:r>
          </w:p>
          <w:p w:rsidR="00926893" w:rsidRPr="007B47E3" w:rsidRDefault="00926893" w:rsidP="00BF74C1">
            <w:pPr>
              <w:pStyle w:val="ListParagraph"/>
              <w:numPr>
                <w:ilvl w:val="0"/>
                <w:numId w:val="2"/>
              </w:numPr>
              <w:ind w:left="162" w:hanging="162"/>
              <w:rPr>
                <w:rFonts w:asciiTheme="minorHAnsi" w:hAnsiTheme="minorHAnsi" w:cstheme="minorHAnsi"/>
                <w:sz w:val="20"/>
                <w:szCs w:val="20"/>
              </w:rPr>
            </w:pPr>
            <w:r w:rsidRPr="007B47E3">
              <w:rPr>
                <w:rFonts w:asciiTheme="minorHAnsi" w:hAnsiTheme="minorHAnsi" w:cstheme="minorHAnsi"/>
                <w:sz w:val="20"/>
                <w:szCs w:val="20"/>
              </w:rPr>
              <w:t>instructions</w:t>
            </w:r>
          </w:p>
          <w:p w:rsidR="00926893" w:rsidRDefault="00926893" w:rsidP="00BF74C1">
            <w:pPr>
              <w:pStyle w:val="ListParagraph"/>
              <w:numPr>
                <w:ilvl w:val="0"/>
                <w:numId w:val="2"/>
              </w:numPr>
              <w:ind w:left="162" w:hanging="162"/>
              <w:rPr>
                <w:rFonts w:asciiTheme="minorHAnsi" w:hAnsiTheme="minorHAnsi" w:cstheme="minorHAnsi"/>
                <w:sz w:val="20"/>
                <w:szCs w:val="20"/>
              </w:rPr>
            </w:pPr>
            <w:r w:rsidRPr="007B47E3">
              <w:rPr>
                <w:rFonts w:asciiTheme="minorHAnsi" w:hAnsiTheme="minorHAnsi" w:cstheme="minorHAnsi"/>
                <w:sz w:val="20"/>
                <w:szCs w:val="20"/>
              </w:rPr>
              <w:t>Interpreting as unfair</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Changing clothes</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Poor winner/loser</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Unfamiliar staff</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Sensory sensitivities from being in strange gym acoustic, or outside</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Swimming considerations</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Emotional regulation following overstimulation or winning/losing</w:t>
            </w:r>
          </w:p>
          <w:p w:rsidR="00926893" w:rsidRPr="007B47E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Transition to next lesson</w:t>
            </w:r>
          </w:p>
        </w:tc>
        <w:tc>
          <w:tcPr>
            <w:tcW w:w="2415" w:type="dxa"/>
            <w:shd w:val="clear" w:color="auto" w:fill="F2F2F2" w:themeFill="background1" w:themeFillShade="F2"/>
            <w:vAlign w:val="top"/>
          </w:tcPr>
          <w:p w:rsidR="00926893" w:rsidRPr="00194318" w:rsidRDefault="00926893" w:rsidP="00BF74C1">
            <w:pPr>
              <w:rPr>
                <w:rFonts w:asciiTheme="minorHAnsi" w:hAnsiTheme="minorHAnsi" w:cstheme="minorHAnsi"/>
                <w:b/>
                <w:sz w:val="20"/>
                <w:szCs w:val="20"/>
              </w:rPr>
            </w:pPr>
            <w:r w:rsidRPr="00CF1B7C">
              <w:rPr>
                <w:rFonts w:asciiTheme="minorHAnsi" w:hAnsiTheme="minorHAnsi" w:cstheme="minorHAnsi"/>
                <w:b/>
                <w:sz w:val="20"/>
                <w:szCs w:val="20"/>
              </w:rPr>
              <w:t>Difficulty in/with</w:t>
            </w:r>
            <w:r>
              <w:rPr>
                <w:rFonts w:asciiTheme="minorHAnsi" w:hAnsiTheme="minorHAnsi" w:cstheme="minorHAnsi"/>
                <w:b/>
                <w:sz w:val="20"/>
                <w:szCs w:val="20"/>
              </w:rPr>
              <w:t>:</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Following and understanding instructions</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 xml:space="preserve">Understanding of the subject vocabulary </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 xml:space="preserve">Expressive language </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Retaining information</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 xml:space="preserve">Following others without any understanding </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Spatial awareness</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Independence</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Social interaction</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Sequencing skills</w:t>
            </w:r>
          </w:p>
          <w:p w:rsidR="00926893" w:rsidRDefault="00926893" w:rsidP="00BF74C1">
            <w:pPr>
              <w:pStyle w:val="ListParagraph"/>
              <w:numPr>
                <w:ilvl w:val="0"/>
                <w:numId w:val="2"/>
              </w:numPr>
              <w:ind w:left="162" w:hanging="162"/>
              <w:rPr>
                <w:rFonts w:asciiTheme="minorHAnsi" w:hAnsiTheme="minorHAnsi" w:cstheme="minorHAnsi"/>
                <w:sz w:val="20"/>
                <w:szCs w:val="20"/>
              </w:rPr>
            </w:pPr>
            <w:r>
              <w:rPr>
                <w:rFonts w:asciiTheme="minorHAnsi" w:hAnsiTheme="minorHAnsi" w:cstheme="minorHAnsi"/>
                <w:sz w:val="20"/>
                <w:szCs w:val="20"/>
              </w:rPr>
              <w:t>Attention and listening</w:t>
            </w:r>
          </w:p>
          <w:p w:rsidR="00926893" w:rsidRPr="007B47E3" w:rsidRDefault="00926893" w:rsidP="00BF74C1">
            <w:pPr>
              <w:pStyle w:val="ListParagraph"/>
              <w:numPr>
                <w:ilvl w:val="0"/>
                <w:numId w:val="0"/>
              </w:numPr>
              <w:ind w:left="162"/>
              <w:rPr>
                <w:rFonts w:asciiTheme="minorHAnsi" w:hAnsiTheme="minorHAnsi" w:cstheme="minorHAnsi"/>
                <w:sz w:val="20"/>
                <w:szCs w:val="20"/>
              </w:rPr>
            </w:pPr>
          </w:p>
        </w:tc>
        <w:tc>
          <w:tcPr>
            <w:tcW w:w="2416" w:type="dxa"/>
            <w:shd w:val="clear" w:color="auto" w:fill="F2F2F2" w:themeFill="background1" w:themeFillShade="F2"/>
            <w:vAlign w:val="top"/>
          </w:tcPr>
          <w:p w:rsidR="00926893" w:rsidRPr="007B47E3" w:rsidRDefault="00926893" w:rsidP="00B74921">
            <w:pPr>
              <w:pStyle w:val="ListParagraph"/>
              <w:numPr>
                <w:ilvl w:val="0"/>
                <w:numId w:val="2"/>
              </w:numPr>
              <w:ind w:left="205" w:hanging="205"/>
              <w:rPr>
                <w:rFonts w:asciiTheme="minorHAnsi" w:hAnsiTheme="minorHAnsi" w:cstheme="minorHAnsi"/>
                <w:sz w:val="20"/>
                <w:szCs w:val="20"/>
              </w:rPr>
            </w:pPr>
            <w:r w:rsidRPr="007B47E3">
              <w:rPr>
                <w:rFonts w:asciiTheme="minorHAnsi" w:hAnsiTheme="minorHAnsi" w:cstheme="minorHAnsi"/>
                <w:sz w:val="20"/>
                <w:szCs w:val="20"/>
              </w:rPr>
              <w:t>Recall of prior learning</w:t>
            </w:r>
          </w:p>
          <w:p w:rsidR="00926893" w:rsidRPr="007B47E3" w:rsidRDefault="00926893" w:rsidP="00B74921">
            <w:pPr>
              <w:pStyle w:val="ListParagraph"/>
              <w:numPr>
                <w:ilvl w:val="0"/>
                <w:numId w:val="2"/>
              </w:numPr>
              <w:ind w:left="205" w:hanging="205"/>
              <w:rPr>
                <w:rFonts w:asciiTheme="minorHAnsi" w:hAnsiTheme="minorHAnsi" w:cstheme="minorHAnsi"/>
                <w:sz w:val="20"/>
                <w:szCs w:val="20"/>
              </w:rPr>
            </w:pPr>
            <w:r w:rsidRPr="007B47E3">
              <w:rPr>
                <w:rFonts w:asciiTheme="minorHAnsi" w:hAnsiTheme="minorHAnsi" w:cstheme="minorHAnsi"/>
                <w:sz w:val="20"/>
                <w:szCs w:val="20"/>
              </w:rPr>
              <w:t>Recall of instructions</w:t>
            </w:r>
          </w:p>
          <w:p w:rsidR="00926893" w:rsidRDefault="00926893" w:rsidP="00B74921">
            <w:pPr>
              <w:pStyle w:val="ListParagraph"/>
              <w:numPr>
                <w:ilvl w:val="0"/>
                <w:numId w:val="2"/>
              </w:numPr>
              <w:ind w:left="205" w:hanging="205"/>
              <w:rPr>
                <w:rFonts w:asciiTheme="minorHAnsi" w:hAnsiTheme="minorHAnsi" w:cstheme="minorHAnsi"/>
                <w:sz w:val="20"/>
                <w:szCs w:val="20"/>
              </w:rPr>
            </w:pPr>
            <w:r w:rsidRPr="007B47E3">
              <w:rPr>
                <w:rFonts w:asciiTheme="minorHAnsi" w:hAnsiTheme="minorHAnsi" w:cstheme="minorHAnsi"/>
                <w:sz w:val="20"/>
                <w:szCs w:val="20"/>
              </w:rPr>
              <w:t>Understanding rules</w:t>
            </w:r>
          </w:p>
          <w:p w:rsidR="00B74921" w:rsidRDefault="00B74921" w:rsidP="00B74921">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Sequencing moves</w:t>
            </w:r>
          </w:p>
          <w:p w:rsidR="009A256D" w:rsidRDefault="009A256D" w:rsidP="00B74921">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Memorising routines</w:t>
            </w:r>
          </w:p>
          <w:p w:rsidR="00B74921" w:rsidRDefault="00B74921" w:rsidP="00B74921">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Poor hand-eye coordination</w:t>
            </w:r>
          </w:p>
          <w:p w:rsidR="00B74921" w:rsidRDefault="00B74921" w:rsidP="00B74921">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Difficulty with directions</w:t>
            </w:r>
          </w:p>
          <w:p w:rsidR="00B74921" w:rsidRDefault="009A256D" w:rsidP="00B74921">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Struggle to keep up with the ball</w:t>
            </w:r>
          </w:p>
          <w:p w:rsidR="009A256D" w:rsidRDefault="009A256D" w:rsidP="00B74921">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Misinterpret rules or apply wrong rules</w:t>
            </w:r>
          </w:p>
          <w:p w:rsidR="009A256D" w:rsidRDefault="009A256D" w:rsidP="00B74921">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Remembering tactics and strategies</w:t>
            </w:r>
          </w:p>
          <w:p w:rsidR="009A256D" w:rsidRPr="007B47E3" w:rsidRDefault="009A256D" w:rsidP="009A256D">
            <w:pPr>
              <w:pStyle w:val="ListParagraph"/>
              <w:numPr>
                <w:ilvl w:val="0"/>
                <w:numId w:val="0"/>
              </w:numPr>
              <w:ind w:left="205"/>
              <w:rPr>
                <w:rFonts w:asciiTheme="minorHAnsi" w:hAnsiTheme="minorHAnsi" w:cstheme="minorHAnsi"/>
                <w:sz w:val="20"/>
                <w:szCs w:val="20"/>
              </w:rPr>
            </w:pPr>
          </w:p>
        </w:tc>
        <w:tc>
          <w:tcPr>
            <w:tcW w:w="2418" w:type="dxa"/>
            <w:shd w:val="clear" w:color="auto" w:fill="F2F2F2" w:themeFill="background1" w:themeFillShade="F2"/>
            <w:vAlign w:val="top"/>
          </w:tcPr>
          <w:p w:rsidR="00926893" w:rsidRPr="007B47E3" w:rsidRDefault="00926893" w:rsidP="00BF74C1">
            <w:pPr>
              <w:pStyle w:val="ListParagraph"/>
              <w:numPr>
                <w:ilvl w:val="0"/>
                <w:numId w:val="2"/>
              </w:numPr>
              <w:ind w:left="148" w:hanging="148"/>
              <w:rPr>
                <w:rFonts w:asciiTheme="minorHAnsi" w:hAnsiTheme="minorHAnsi" w:cstheme="minorHAnsi"/>
                <w:sz w:val="20"/>
                <w:szCs w:val="20"/>
              </w:rPr>
            </w:pPr>
            <w:r w:rsidRPr="007B47E3">
              <w:rPr>
                <w:rFonts w:asciiTheme="minorHAnsi" w:hAnsiTheme="minorHAnsi" w:cstheme="minorHAnsi"/>
                <w:sz w:val="20"/>
                <w:szCs w:val="20"/>
              </w:rPr>
              <w:t>Recall of instructions</w:t>
            </w:r>
          </w:p>
          <w:p w:rsidR="00926893" w:rsidRPr="007B47E3" w:rsidRDefault="00926893" w:rsidP="00BF74C1">
            <w:pPr>
              <w:pStyle w:val="ListParagraph"/>
              <w:numPr>
                <w:ilvl w:val="0"/>
                <w:numId w:val="2"/>
              </w:numPr>
              <w:ind w:left="148" w:hanging="148"/>
              <w:rPr>
                <w:rFonts w:asciiTheme="minorHAnsi" w:hAnsiTheme="minorHAnsi" w:cstheme="minorHAnsi"/>
                <w:sz w:val="20"/>
                <w:szCs w:val="20"/>
              </w:rPr>
            </w:pPr>
            <w:r w:rsidRPr="007B47E3">
              <w:rPr>
                <w:rFonts w:asciiTheme="minorHAnsi" w:hAnsiTheme="minorHAnsi" w:cstheme="minorHAnsi"/>
                <w:sz w:val="20"/>
                <w:szCs w:val="20"/>
              </w:rPr>
              <w:t>Memorising routines</w:t>
            </w:r>
          </w:p>
          <w:p w:rsidR="00926893" w:rsidRPr="007B47E3" w:rsidRDefault="00926893" w:rsidP="00BF74C1">
            <w:pPr>
              <w:pStyle w:val="ListParagraph"/>
              <w:numPr>
                <w:ilvl w:val="0"/>
                <w:numId w:val="2"/>
              </w:numPr>
              <w:ind w:left="148" w:hanging="148"/>
              <w:rPr>
                <w:rFonts w:asciiTheme="minorHAnsi" w:hAnsiTheme="minorHAnsi" w:cstheme="minorHAnsi"/>
                <w:sz w:val="20"/>
                <w:szCs w:val="20"/>
              </w:rPr>
            </w:pPr>
            <w:r w:rsidRPr="007B47E3">
              <w:rPr>
                <w:rFonts w:asciiTheme="minorHAnsi" w:hAnsiTheme="minorHAnsi" w:cstheme="minorHAnsi"/>
                <w:sz w:val="20"/>
                <w:szCs w:val="20"/>
              </w:rPr>
              <w:t>Use of specific language</w:t>
            </w:r>
          </w:p>
          <w:p w:rsidR="00926893" w:rsidRDefault="00926893" w:rsidP="00BF74C1">
            <w:pPr>
              <w:pStyle w:val="ListParagraph"/>
              <w:numPr>
                <w:ilvl w:val="0"/>
                <w:numId w:val="2"/>
              </w:numPr>
              <w:ind w:left="148" w:hanging="148"/>
              <w:rPr>
                <w:rFonts w:asciiTheme="minorHAnsi" w:hAnsiTheme="minorHAnsi" w:cstheme="minorHAnsi"/>
                <w:sz w:val="20"/>
                <w:szCs w:val="20"/>
              </w:rPr>
            </w:pPr>
            <w:r w:rsidRPr="007B47E3">
              <w:rPr>
                <w:rFonts w:asciiTheme="minorHAnsi" w:hAnsiTheme="minorHAnsi" w:cstheme="minorHAnsi"/>
                <w:sz w:val="20"/>
                <w:szCs w:val="20"/>
              </w:rPr>
              <w:t>Delay between instruction and task results in forgetting</w:t>
            </w:r>
          </w:p>
          <w:p w:rsidR="00FC1631" w:rsidRDefault="00FC1631" w:rsidP="00BF74C1">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Difficulty with directions</w:t>
            </w:r>
          </w:p>
          <w:p w:rsidR="00FC1631" w:rsidRPr="007B47E3" w:rsidRDefault="00FC1631" w:rsidP="00BF74C1">
            <w:pPr>
              <w:pStyle w:val="ListParagraph"/>
              <w:numPr>
                <w:ilvl w:val="0"/>
                <w:numId w:val="2"/>
              </w:numPr>
              <w:ind w:left="148" w:hanging="148"/>
              <w:rPr>
                <w:rFonts w:asciiTheme="minorHAnsi" w:hAnsiTheme="minorHAnsi" w:cstheme="minorHAnsi"/>
                <w:sz w:val="20"/>
                <w:szCs w:val="20"/>
              </w:rPr>
            </w:pPr>
            <w:r>
              <w:rPr>
                <w:rFonts w:asciiTheme="minorHAnsi" w:hAnsiTheme="minorHAnsi" w:cstheme="minorHAnsi"/>
                <w:sz w:val="20"/>
                <w:szCs w:val="20"/>
              </w:rPr>
              <w:t>Remembering tactics and strategies</w:t>
            </w:r>
          </w:p>
        </w:tc>
        <w:tc>
          <w:tcPr>
            <w:tcW w:w="2415" w:type="dxa"/>
            <w:shd w:val="clear" w:color="auto" w:fill="F2F2F2" w:themeFill="background1" w:themeFillShade="F2"/>
            <w:vAlign w:val="top"/>
          </w:tcPr>
          <w:p w:rsidR="00926893" w:rsidRPr="00CF1B7C" w:rsidRDefault="00926893" w:rsidP="00BF74C1">
            <w:pPr>
              <w:rPr>
                <w:rFonts w:asciiTheme="minorHAnsi" w:hAnsiTheme="minorHAnsi" w:cstheme="minorHAnsi"/>
                <w:b/>
                <w:sz w:val="20"/>
                <w:szCs w:val="20"/>
              </w:rPr>
            </w:pPr>
            <w:r w:rsidRPr="00CF1B7C">
              <w:rPr>
                <w:rFonts w:asciiTheme="minorHAnsi" w:hAnsiTheme="minorHAnsi" w:cstheme="minorHAnsi"/>
                <w:b/>
                <w:sz w:val="20"/>
                <w:szCs w:val="20"/>
              </w:rPr>
              <w:t>Difficulty in/with</w:t>
            </w:r>
            <w:r>
              <w:rPr>
                <w:rFonts w:asciiTheme="minorHAnsi" w:hAnsiTheme="minorHAnsi" w:cstheme="minorHAnsi"/>
                <w:b/>
                <w:sz w:val="20"/>
                <w:szCs w:val="20"/>
              </w:rPr>
              <w:t>:</w:t>
            </w:r>
          </w:p>
          <w:p w:rsidR="00926893" w:rsidRPr="007B47E3" w:rsidRDefault="00926893" w:rsidP="00BF74C1">
            <w:pPr>
              <w:pStyle w:val="ListParagraph"/>
              <w:numPr>
                <w:ilvl w:val="0"/>
                <w:numId w:val="4"/>
              </w:numPr>
              <w:ind w:left="70" w:hanging="142"/>
              <w:rPr>
                <w:rFonts w:asciiTheme="minorHAnsi" w:hAnsiTheme="minorHAnsi" w:cstheme="minorHAnsi"/>
                <w:sz w:val="20"/>
                <w:szCs w:val="20"/>
              </w:rPr>
            </w:pPr>
            <w:r w:rsidRPr="007B47E3">
              <w:rPr>
                <w:rFonts w:asciiTheme="minorHAnsi" w:hAnsiTheme="minorHAnsi" w:cstheme="minorHAnsi"/>
                <w:sz w:val="20"/>
                <w:szCs w:val="20"/>
              </w:rPr>
              <w:t>taking turns and sharing</w:t>
            </w:r>
          </w:p>
          <w:p w:rsidR="00926893" w:rsidRPr="007B47E3" w:rsidRDefault="00926893" w:rsidP="00BF74C1">
            <w:pPr>
              <w:pStyle w:val="ListParagraph"/>
              <w:numPr>
                <w:ilvl w:val="0"/>
                <w:numId w:val="4"/>
              </w:numPr>
              <w:ind w:left="70" w:hanging="142"/>
              <w:rPr>
                <w:rFonts w:asciiTheme="minorHAnsi" w:hAnsiTheme="minorHAnsi" w:cstheme="minorHAnsi"/>
                <w:sz w:val="20"/>
                <w:szCs w:val="20"/>
              </w:rPr>
            </w:pPr>
            <w:r w:rsidRPr="007B47E3">
              <w:rPr>
                <w:rFonts w:asciiTheme="minorHAnsi" w:hAnsiTheme="minorHAnsi" w:cstheme="minorHAnsi"/>
                <w:sz w:val="20"/>
                <w:szCs w:val="20"/>
              </w:rPr>
              <w:t>team choices</w:t>
            </w:r>
          </w:p>
          <w:p w:rsidR="00926893" w:rsidRPr="00CF1B7C"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not winning</w:t>
            </w:r>
            <w:r w:rsidRPr="00CF1B7C">
              <w:rPr>
                <w:rFonts w:asciiTheme="minorHAnsi" w:hAnsiTheme="minorHAnsi" w:cstheme="minorHAnsi"/>
                <w:sz w:val="20"/>
                <w:szCs w:val="20"/>
              </w:rPr>
              <w:t>/succeeding</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 xml:space="preserve">boundaries </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starting a task for fear of failure</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changing</w:t>
            </w:r>
            <w:r w:rsidRPr="007B47E3">
              <w:rPr>
                <w:rFonts w:asciiTheme="minorHAnsi" w:hAnsiTheme="minorHAnsi" w:cstheme="minorHAnsi"/>
                <w:sz w:val="20"/>
                <w:szCs w:val="20"/>
              </w:rPr>
              <w:t xml:space="preserve"> into PE kit</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sensory overload</w:t>
            </w:r>
          </w:p>
          <w:p w:rsidR="0092689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food intake (too much or too little) – particularly in afternoons.</w:t>
            </w:r>
          </w:p>
          <w:p w:rsidR="00C00F13" w:rsidRPr="007B47E3" w:rsidRDefault="00C00F13" w:rsidP="00BF74C1">
            <w:pPr>
              <w:pStyle w:val="ListParagraph"/>
              <w:numPr>
                <w:ilvl w:val="0"/>
                <w:numId w:val="2"/>
              </w:numPr>
              <w:ind w:left="76" w:hanging="142"/>
              <w:rPr>
                <w:rFonts w:asciiTheme="minorHAnsi" w:hAnsiTheme="minorHAnsi" w:cstheme="minorHAnsi"/>
                <w:sz w:val="20"/>
                <w:szCs w:val="20"/>
              </w:rPr>
            </w:pPr>
            <w:r>
              <w:rPr>
                <w:rFonts w:asciiTheme="minorHAnsi" w:hAnsiTheme="minorHAnsi" w:cstheme="minorHAnsi"/>
                <w:sz w:val="20"/>
                <w:szCs w:val="20"/>
              </w:rPr>
              <w:t>Passive or difficult behaviour</w:t>
            </w:r>
          </w:p>
        </w:tc>
        <w:tc>
          <w:tcPr>
            <w:tcW w:w="2425" w:type="dxa"/>
            <w:shd w:val="clear" w:color="auto" w:fill="F2F2F2" w:themeFill="background1" w:themeFillShade="F2"/>
            <w:vAlign w:val="top"/>
          </w:tcPr>
          <w:p w:rsidR="00926893" w:rsidRPr="00194318" w:rsidRDefault="00926893" w:rsidP="00BF74C1">
            <w:pPr>
              <w:rPr>
                <w:rFonts w:asciiTheme="minorHAnsi" w:hAnsiTheme="minorHAnsi" w:cstheme="minorHAnsi"/>
                <w:b/>
                <w:sz w:val="20"/>
                <w:szCs w:val="20"/>
              </w:rPr>
            </w:pPr>
            <w:r w:rsidRPr="00194318">
              <w:rPr>
                <w:rFonts w:asciiTheme="minorHAnsi" w:hAnsiTheme="minorHAnsi" w:cstheme="minorHAnsi"/>
                <w:b/>
                <w:sz w:val="20"/>
                <w:szCs w:val="20"/>
              </w:rPr>
              <w:t xml:space="preserve">As </w:t>
            </w:r>
            <w:r>
              <w:rPr>
                <w:rFonts w:asciiTheme="minorHAnsi" w:hAnsiTheme="minorHAnsi" w:cstheme="minorHAnsi"/>
                <w:b/>
                <w:sz w:val="20"/>
                <w:szCs w:val="20"/>
              </w:rPr>
              <w:t xml:space="preserve">SEMH </w:t>
            </w:r>
          </w:p>
          <w:p w:rsidR="00926893" w:rsidRPr="007B47E3" w:rsidRDefault="00926893"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Frustration related to waiting and long explanations</w:t>
            </w:r>
          </w:p>
          <w:p w:rsidR="00926893" w:rsidRDefault="00926893" w:rsidP="00BF74C1">
            <w:pPr>
              <w:pStyle w:val="ListParagraph"/>
              <w:numPr>
                <w:ilvl w:val="0"/>
                <w:numId w:val="2"/>
              </w:numPr>
              <w:ind w:left="176" w:hanging="176"/>
              <w:rPr>
                <w:rFonts w:asciiTheme="minorHAnsi" w:hAnsiTheme="minorHAnsi" w:cstheme="minorHAnsi"/>
                <w:sz w:val="20"/>
                <w:szCs w:val="20"/>
              </w:rPr>
            </w:pPr>
            <w:r w:rsidRPr="007B47E3">
              <w:rPr>
                <w:rFonts w:asciiTheme="minorHAnsi" w:hAnsiTheme="minorHAnsi" w:cstheme="minorHAnsi"/>
                <w:sz w:val="20"/>
                <w:szCs w:val="20"/>
              </w:rPr>
              <w:t>Fairness</w:t>
            </w:r>
          </w:p>
          <w:p w:rsidR="00926893" w:rsidRDefault="00926893"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Team work</w:t>
            </w:r>
          </w:p>
          <w:p w:rsidR="00926893" w:rsidRDefault="00926893"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Following instructions in an over-stimulating environment</w:t>
            </w:r>
          </w:p>
          <w:p w:rsidR="00926893" w:rsidRDefault="00926893"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Safety – need to follow the rules not always adhered to</w:t>
            </w:r>
          </w:p>
          <w:p w:rsidR="00926893" w:rsidRDefault="00926893"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Impulsive use of equipment before permission to start</w:t>
            </w:r>
          </w:p>
          <w:p w:rsidR="00926893" w:rsidRPr="00901818" w:rsidRDefault="00926893" w:rsidP="00BF74C1">
            <w:pPr>
              <w:pStyle w:val="ListParagraph"/>
              <w:numPr>
                <w:ilvl w:val="0"/>
                <w:numId w:val="2"/>
              </w:numPr>
              <w:ind w:left="176" w:hanging="176"/>
              <w:rPr>
                <w:rFonts w:asciiTheme="minorHAnsi" w:hAnsiTheme="minorHAnsi" w:cstheme="minorHAnsi"/>
                <w:sz w:val="20"/>
                <w:szCs w:val="20"/>
              </w:rPr>
            </w:pPr>
            <w:r>
              <w:rPr>
                <w:rFonts w:asciiTheme="minorHAnsi" w:hAnsiTheme="minorHAnsi" w:cstheme="minorHAnsi"/>
                <w:sz w:val="20"/>
                <w:szCs w:val="20"/>
              </w:rPr>
              <w:t>Getting changed</w:t>
            </w:r>
          </w:p>
        </w:tc>
      </w:tr>
      <w:tr w:rsidR="00926893" w:rsidRPr="007B47E3" w:rsidTr="00F31C40">
        <w:trPr>
          <w:trHeight w:val="4431"/>
        </w:trPr>
        <w:tc>
          <w:tcPr>
            <w:tcW w:w="786" w:type="dxa"/>
            <w:shd w:val="clear" w:color="auto" w:fill="F2F2F2" w:themeFill="background1" w:themeFillShade="F2"/>
            <w:textDirection w:val="btLr"/>
          </w:tcPr>
          <w:p w:rsidR="00926893" w:rsidRPr="007B47E3" w:rsidRDefault="00926893" w:rsidP="00BF74C1">
            <w:pPr>
              <w:pStyle w:val="ListParagraph"/>
              <w:numPr>
                <w:ilvl w:val="0"/>
                <w:numId w:val="0"/>
              </w:numPr>
              <w:ind w:left="720" w:right="113"/>
              <w:rPr>
                <w:rFonts w:asciiTheme="minorHAnsi" w:hAnsiTheme="minorHAnsi" w:cstheme="minorHAnsi"/>
                <w:b/>
                <w:bCs/>
                <w:sz w:val="20"/>
                <w:szCs w:val="20"/>
              </w:rPr>
            </w:pPr>
            <w:r w:rsidRPr="007B47E3">
              <w:rPr>
                <w:rFonts w:asciiTheme="minorHAnsi" w:hAnsiTheme="minorHAnsi" w:cstheme="minorHAnsi"/>
                <w:b/>
                <w:bCs/>
                <w:sz w:val="20"/>
                <w:szCs w:val="20"/>
              </w:rPr>
              <w:t>Solutions Identified subject co-ordinator, SENCO and class-teacher</w:t>
            </w:r>
          </w:p>
        </w:tc>
        <w:tc>
          <w:tcPr>
            <w:tcW w:w="2414" w:type="dxa"/>
            <w:shd w:val="clear" w:color="auto" w:fill="F2F2F2" w:themeFill="background1" w:themeFillShade="F2"/>
            <w:vAlign w:val="top"/>
          </w:tcPr>
          <w:p w:rsidR="00926893" w:rsidRPr="007B47E3" w:rsidRDefault="00926893" w:rsidP="00BF74C1">
            <w:pPr>
              <w:pStyle w:val="ListParagraph"/>
              <w:numPr>
                <w:ilvl w:val="0"/>
                <w:numId w:val="3"/>
              </w:numPr>
              <w:ind w:left="92" w:hanging="142"/>
              <w:rPr>
                <w:rFonts w:asciiTheme="minorHAnsi" w:hAnsiTheme="minorHAnsi" w:cstheme="minorHAnsi"/>
                <w:sz w:val="20"/>
                <w:szCs w:val="20"/>
              </w:rPr>
            </w:pPr>
            <w:r w:rsidRPr="007B47E3">
              <w:rPr>
                <w:rFonts w:asciiTheme="minorHAnsi" w:hAnsiTheme="minorHAnsi" w:cstheme="minorHAnsi"/>
                <w:sz w:val="20"/>
                <w:szCs w:val="20"/>
              </w:rPr>
              <w:t>positioning in learning space</w:t>
            </w:r>
          </w:p>
          <w:p w:rsidR="00926893" w:rsidRPr="007B47E3" w:rsidRDefault="00926893" w:rsidP="00BF74C1">
            <w:pPr>
              <w:pStyle w:val="ListParagraph"/>
              <w:numPr>
                <w:ilvl w:val="0"/>
                <w:numId w:val="3"/>
              </w:numPr>
              <w:ind w:left="92" w:hanging="142"/>
              <w:rPr>
                <w:rFonts w:asciiTheme="minorHAnsi" w:hAnsiTheme="minorHAnsi" w:cstheme="minorHAnsi"/>
                <w:sz w:val="20"/>
                <w:szCs w:val="20"/>
              </w:rPr>
            </w:pPr>
            <w:r w:rsidRPr="007B47E3">
              <w:rPr>
                <w:rFonts w:asciiTheme="minorHAnsi" w:hAnsiTheme="minorHAnsi" w:cstheme="minorHAnsi"/>
                <w:sz w:val="20"/>
                <w:szCs w:val="20"/>
              </w:rPr>
              <w:t>use of communication in print/signals</w:t>
            </w:r>
          </w:p>
          <w:p w:rsidR="00926893" w:rsidRPr="007B47E3" w:rsidRDefault="00926893" w:rsidP="00BF74C1">
            <w:pPr>
              <w:pStyle w:val="ListParagraph"/>
              <w:numPr>
                <w:ilvl w:val="0"/>
                <w:numId w:val="3"/>
              </w:numPr>
              <w:ind w:left="92" w:hanging="142"/>
              <w:rPr>
                <w:rFonts w:asciiTheme="minorHAnsi" w:hAnsiTheme="minorHAnsi" w:cstheme="minorHAnsi"/>
                <w:sz w:val="20"/>
                <w:szCs w:val="20"/>
              </w:rPr>
            </w:pPr>
            <w:r w:rsidRPr="007B47E3">
              <w:rPr>
                <w:rFonts w:asciiTheme="minorHAnsi" w:hAnsiTheme="minorHAnsi" w:cstheme="minorHAnsi"/>
                <w:sz w:val="20"/>
                <w:szCs w:val="20"/>
              </w:rPr>
              <w:t>visual modelling</w:t>
            </w:r>
          </w:p>
          <w:p w:rsidR="00926893" w:rsidRPr="007B47E3" w:rsidRDefault="00926893" w:rsidP="00BF74C1">
            <w:pPr>
              <w:pStyle w:val="ListParagraph"/>
              <w:numPr>
                <w:ilvl w:val="0"/>
                <w:numId w:val="3"/>
              </w:numPr>
              <w:ind w:left="92" w:hanging="142"/>
              <w:rPr>
                <w:rFonts w:asciiTheme="minorHAnsi" w:hAnsiTheme="minorHAnsi" w:cstheme="minorHAnsi"/>
                <w:sz w:val="20"/>
                <w:szCs w:val="20"/>
              </w:rPr>
            </w:pPr>
            <w:r w:rsidRPr="007B47E3">
              <w:rPr>
                <w:rFonts w:asciiTheme="minorHAnsi" w:hAnsiTheme="minorHAnsi" w:cstheme="minorHAnsi"/>
                <w:sz w:val="20"/>
                <w:szCs w:val="20"/>
              </w:rPr>
              <w:t>instruction in classroom before lesson</w:t>
            </w:r>
          </w:p>
          <w:p w:rsidR="00926893" w:rsidRDefault="00926893" w:rsidP="00BF74C1">
            <w:pPr>
              <w:pStyle w:val="ListParagraph"/>
              <w:numPr>
                <w:ilvl w:val="0"/>
                <w:numId w:val="3"/>
              </w:numPr>
              <w:ind w:left="92" w:hanging="142"/>
              <w:rPr>
                <w:rFonts w:asciiTheme="minorHAnsi" w:hAnsiTheme="minorHAnsi" w:cstheme="minorHAnsi"/>
                <w:sz w:val="20"/>
                <w:szCs w:val="20"/>
              </w:rPr>
            </w:pPr>
            <w:r w:rsidRPr="007B47E3">
              <w:rPr>
                <w:rFonts w:asciiTheme="minorHAnsi" w:hAnsiTheme="minorHAnsi" w:cstheme="minorHAnsi"/>
                <w:sz w:val="20"/>
                <w:szCs w:val="20"/>
              </w:rPr>
              <w:t>audio equipment</w:t>
            </w:r>
          </w:p>
          <w:p w:rsidR="002C2380" w:rsidRPr="007B47E3" w:rsidRDefault="002C2380" w:rsidP="00BF74C1">
            <w:pPr>
              <w:pStyle w:val="ListParagraph"/>
              <w:numPr>
                <w:ilvl w:val="0"/>
                <w:numId w:val="3"/>
              </w:numPr>
              <w:ind w:left="92" w:hanging="142"/>
              <w:rPr>
                <w:rFonts w:asciiTheme="minorHAnsi" w:hAnsiTheme="minorHAnsi" w:cstheme="minorHAnsi"/>
                <w:sz w:val="20"/>
                <w:szCs w:val="20"/>
              </w:rPr>
            </w:pPr>
            <w:r>
              <w:rPr>
                <w:rFonts w:asciiTheme="minorHAnsi" w:hAnsiTheme="minorHAnsi" w:cstheme="minorHAnsi"/>
                <w:sz w:val="20"/>
                <w:szCs w:val="20"/>
              </w:rPr>
              <w:t>eye contact before speaking</w:t>
            </w:r>
          </w:p>
        </w:tc>
        <w:tc>
          <w:tcPr>
            <w:tcW w:w="2414" w:type="dxa"/>
            <w:shd w:val="clear" w:color="auto" w:fill="F2F2F2" w:themeFill="background1" w:themeFillShade="F2"/>
            <w:vAlign w:val="top"/>
          </w:tcPr>
          <w:p w:rsidR="00926893" w:rsidRPr="007B47E3" w:rsidRDefault="00926893" w:rsidP="00F164BA">
            <w:pPr>
              <w:pStyle w:val="ListParagraph"/>
              <w:numPr>
                <w:ilvl w:val="0"/>
                <w:numId w:val="2"/>
              </w:numPr>
              <w:ind w:left="93" w:hanging="141"/>
              <w:rPr>
                <w:rFonts w:asciiTheme="minorHAnsi" w:hAnsiTheme="minorHAnsi" w:cstheme="minorHAnsi"/>
                <w:sz w:val="20"/>
                <w:szCs w:val="20"/>
              </w:rPr>
            </w:pPr>
            <w:r w:rsidRPr="007B47E3">
              <w:rPr>
                <w:rFonts w:asciiTheme="minorHAnsi" w:hAnsiTheme="minorHAnsi" w:cstheme="minorHAnsi"/>
                <w:sz w:val="20"/>
                <w:szCs w:val="20"/>
              </w:rPr>
              <w:t>ensure use of contrasting balls/beanbags etc</w:t>
            </w:r>
          </w:p>
          <w:p w:rsidR="00926893" w:rsidRPr="007B47E3" w:rsidRDefault="00926893" w:rsidP="00F164BA">
            <w:pPr>
              <w:pStyle w:val="ListParagraph"/>
              <w:numPr>
                <w:ilvl w:val="0"/>
                <w:numId w:val="2"/>
              </w:numPr>
              <w:ind w:left="93" w:hanging="141"/>
              <w:rPr>
                <w:rFonts w:asciiTheme="minorHAnsi" w:hAnsiTheme="minorHAnsi" w:cstheme="minorHAnsi"/>
                <w:sz w:val="20"/>
                <w:szCs w:val="20"/>
              </w:rPr>
            </w:pPr>
            <w:r w:rsidRPr="007B47E3">
              <w:rPr>
                <w:rFonts w:asciiTheme="minorHAnsi" w:hAnsiTheme="minorHAnsi" w:cstheme="minorHAnsi"/>
                <w:sz w:val="20"/>
                <w:szCs w:val="20"/>
              </w:rPr>
              <w:t>use of tactile, larger balls for throwing catching</w:t>
            </w:r>
          </w:p>
          <w:p w:rsidR="00926893" w:rsidRDefault="00926893" w:rsidP="00F164BA">
            <w:pPr>
              <w:pStyle w:val="ListParagraph"/>
              <w:numPr>
                <w:ilvl w:val="0"/>
                <w:numId w:val="2"/>
              </w:numPr>
              <w:ind w:left="93" w:hanging="141"/>
              <w:rPr>
                <w:rFonts w:asciiTheme="minorHAnsi" w:hAnsiTheme="minorHAnsi" w:cstheme="minorHAnsi"/>
                <w:sz w:val="20"/>
                <w:szCs w:val="20"/>
              </w:rPr>
            </w:pPr>
            <w:r w:rsidRPr="007B47E3">
              <w:rPr>
                <w:rFonts w:asciiTheme="minorHAnsi" w:hAnsiTheme="minorHAnsi" w:cstheme="minorHAnsi"/>
                <w:sz w:val="20"/>
                <w:szCs w:val="20"/>
              </w:rPr>
              <w:t>specialist equipment – sound balls</w:t>
            </w:r>
            <w:r>
              <w:rPr>
                <w:rFonts w:asciiTheme="minorHAnsi" w:hAnsiTheme="minorHAnsi" w:cstheme="minorHAnsi"/>
                <w:sz w:val="20"/>
                <w:szCs w:val="20"/>
              </w:rPr>
              <w:t xml:space="preserve"> etc</w:t>
            </w:r>
          </w:p>
          <w:p w:rsidR="00926893" w:rsidRPr="00901818" w:rsidRDefault="00926893" w:rsidP="00F164BA">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additional adult needed</w:t>
            </w:r>
          </w:p>
          <w:p w:rsidR="00926893" w:rsidRPr="007B47E3" w:rsidRDefault="00926893" w:rsidP="00F164BA">
            <w:pPr>
              <w:pStyle w:val="ListParagraph"/>
              <w:numPr>
                <w:ilvl w:val="0"/>
                <w:numId w:val="2"/>
              </w:numPr>
              <w:ind w:left="93" w:hanging="141"/>
              <w:rPr>
                <w:rFonts w:asciiTheme="minorHAnsi" w:hAnsiTheme="minorHAnsi" w:cstheme="minorHAnsi"/>
                <w:sz w:val="20"/>
                <w:szCs w:val="20"/>
              </w:rPr>
            </w:pPr>
            <w:r w:rsidRPr="007B47E3">
              <w:rPr>
                <w:rFonts w:asciiTheme="minorHAnsi" w:hAnsiTheme="minorHAnsi" w:cstheme="minorHAnsi"/>
                <w:sz w:val="20"/>
                <w:szCs w:val="20"/>
              </w:rPr>
              <w:t>peer support</w:t>
            </w:r>
          </w:p>
          <w:p w:rsidR="00926893" w:rsidRDefault="00926893" w:rsidP="00F164BA">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environmental audit and risk assessment</w:t>
            </w:r>
          </w:p>
          <w:p w:rsidR="00926893" w:rsidRDefault="00926893" w:rsidP="00F164BA">
            <w:pPr>
              <w:pStyle w:val="ListParagraph"/>
              <w:numPr>
                <w:ilvl w:val="0"/>
                <w:numId w:val="2"/>
              </w:numPr>
              <w:ind w:left="93" w:hanging="141"/>
              <w:rPr>
                <w:rFonts w:asciiTheme="minorHAnsi" w:hAnsiTheme="minorHAnsi" w:cstheme="minorHAnsi"/>
                <w:sz w:val="20"/>
                <w:szCs w:val="20"/>
              </w:rPr>
            </w:pPr>
            <w:r>
              <w:rPr>
                <w:rFonts w:asciiTheme="minorHAnsi" w:hAnsiTheme="minorHAnsi" w:cstheme="minorHAnsi"/>
                <w:sz w:val="20"/>
                <w:szCs w:val="20"/>
              </w:rPr>
              <w:t>Specific training for staff</w:t>
            </w:r>
          </w:p>
          <w:p w:rsidR="00F164BA" w:rsidRPr="00387E82" w:rsidRDefault="00F164BA" w:rsidP="00F164BA">
            <w:pPr>
              <w:pStyle w:val="ListParagraph"/>
              <w:numPr>
                <w:ilvl w:val="0"/>
                <w:numId w:val="2"/>
              </w:numPr>
              <w:ind w:left="93" w:hanging="141"/>
              <w:rPr>
                <w:rFonts w:cstheme="minorHAnsi"/>
                <w:sz w:val="20"/>
                <w:szCs w:val="20"/>
              </w:rPr>
            </w:pPr>
            <w:r>
              <w:rPr>
                <w:rFonts w:asciiTheme="minorHAnsi" w:hAnsiTheme="minorHAnsi" w:cstheme="minorHAnsi"/>
                <w:sz w:val="20"/>
                <w:szCs w:val="20"/>
              </w:rPr>
              <w:t>Monitor visual fatigue and adapt activities</w:t>
            </w:r>
          </w:p>
          <w:p w:rsidR="00F164BA" w:rsidRPr="00F164BA" w:rsidRDefault="00F164BA" w:rsidP="00F164BA">
            <w:pPr>
              <w:rPr>
                <w:rFonts w:cstheme="minorHAnsi"/>
                <w:sz w:val="20"/>
                <w:szCs w:val="20"/>
              </w:rPr>
            </w:pPr>
          </w:p>
        </w:tc>
        <w:tc>
          <w:tcPr>
            <w:tcW w:w="2461" w:type="dxa"/>
            <w:shd w:val="clear" w:color="auto" w:fill="F2F2F2" w:themeFill="background1" w:themeFillShade="F2"/>
            <w:vAlign w:val="top"/>
          </w:tcPr>
          <w:p w:rsidR="00B22D36"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Won’t learn by watching – will need to be taught.</w:t>
            </w:r>
          </w:p>
          <w:p w:rsidR="00B22D36"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Hand over hand</w:t>
            </w:r>
          </w:p>
          <w:p w:rsidR="00B22D36"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Using the child to model</w:t>
            </w:r>
          </w:p>
          <w:p w:rsidR="00926893" w:rsidRDefault="00926893" w:rsidP="00BF74C1">
            <w:pPr>
              <w:pStyle w:val="ListParagraph"/>
              <w:numPr>
                <w:ilvl w:val="0"/>
                <w:numId w:val="2"/>
              </w:numPr>
              <w:ind w:left="133" w:hanging="142"/>
              <w:rPr>
                <w:rFonts w:asciiTheme="minorHAnsi" w:hAnsiTheme="minorHAnsi" w:cstheme="minorHAnsi"/>
                <w:sz w:val="20"/>
                <w:szCs w:val="20"/>
              </w:rPr>
            </w:pPr>
            <w:r w:rsidRPr="007B47E3">
              <w:rPr>
                <w:rFonts w:asciiTheme="minorHAnsi" w:hAnsiTheme="minorHAnsi" w:cstheme="minorHAnsi"/>
                <w:sz w:val="20"/>
                <w:szCs w:val="20"/>
              </w:rPr>
              <w:t>malleable balls/beanbags make catching easier</w:t>
            </w:r>
          </w:p>
          <w:p w:rsidR="00B22D36" w:rsidRPr="007B47E3"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larger ball</w:t>
            </w:r>
          </w:p>
          <w:p w:rsidR="00926893" w:rsidRDefault="00926893" w:rsidP="00BF74C1">
            <w:pPr>
              <w:pStyle w:val="ListParagraph"/>
              <w:numPr>
                <w:ilvl w:val="0"/>
                <w:numId w:val="2"/>
              </w:numPr>
              <w:ind w:left="133" w:hanging="142"/>
              <w:rPr>
                <w:rFonts w:asciiTheme="minorHAnsi" w:hAnsiTheme="minorHAnsi" w:cstheme="minorHAnsi"/>
                <w:sz w:val="20"/>
                <w:szCs w:val="20"/>
              </w:rPr>
            </w:pPr>
            <w:r w:rsidRPr="007B47E3">
              <w:rPr>
                <w:rFonts w:asciiTheme="minorHAnsi" w:hAnsiTheme="minorHAnsi" w:cstheme="minorHAnsi"/>
                <w:sz w:val="20"/>
                <w:szCs w:val="20"/>
              </w:rPr>
              <w:t>make sure that there is some easy-grip on bats</w:t>
            </w:r>
          </w:p>
          <w:p w:rsidR="00B22D36"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Simplify activities</w:t>
            </w:r>
          </w:p>
          <w:p w:rsidR="00B22D36"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Mark the area with cones or lines</w:t>
            </w:r>
          </w:p>
          <w:p w:rsidR="00B22D36"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Consider groupings if teams involved</w:t>
            </w:r>
          </w:p>
          <w:p w:rsidR="00B22D36" w:rsidRPr="007B47E3" w:rsidRDefault="00B22D36" w:rsidP="00BF74C1">
            <w:pPr>
              <w:pStyle w:val="ListParagraph"/>
              <w:numPr>
                <w:ilvl w:val="0"/>
                <w:numId w:val="2"/>
              </w:numPr>
              <w:ind w:left="133" w:hanging="142"/>
              <w:rPr>
                <w:rFonts w:asciiTheme="minorHAnsi" w:hAnsiTheme="minorHAnsi" w:cstheme="minorHAnsi"/>
                <w:sz w:val="20"/>
                <w:szCs w:val="20"/>
              </w:rPr>
            </w:pPr>
            <w:r>
              <w:rPr>
                <w:rFonts w:asciiTheme="minorHAnsi" w:hAnsiTheme="minorHAnsi" w:cstheme="minorHAnsi"/>
                <w:sz w:val="20"/>
                <w:szCs w:val="20"/>
              </w:rPr>
              <w:t>Use ‘beat your own record’ to encourage a sense of success</w:t>
            </w:r>
          </w:p>
        </w:tc>
        <w:tc>
          <w:tcPr>
            <w:tcW w:w="2370" w:type="dxa"/>
            <w:shd w:val="clear" w:color="auto" w:fill="F2F2F2" w:themeFill="background1" w:themeFillShade="F2"/>
            <w:vAlign w:val="top"/>
          </w:tcPr>
          <w:p w:rsidR="00926893" w:rsidRPr="007B47E3" w:rsidRDefault="00926893" w:rsidP="00BF74C1">
            <w:pPr>
              <w:pStyle w:val="ListParagraph"/>
              <w:numPr>
                <w:ilvl w:val="0"/>
                <w:numId w:val="2"/>
              </w:numPr>
              <w:ind w:left="162" w:right="-118" w:hanging="162"/>
              <w:rPr>
                <w:rFonts w:asciiTheme="minorHAnsi" w:hAnsiTheme="minorHAnsi" w:cstheme="minorHAnsi"/>
                <w:sz w:val="20"/>
                <w:szCs w:val="20"/>
              </w:rPr>
            </w:pPr>
            <w:r w:rsidRPr="007B47E3">
              <w:rPr>
                <w:rFonts w:asciiTheme="minorHAnsi" w:hAnsiTheme="minorHAnsi" w:cstheme="minorHAnsi"/>
                <w:sz w:val="20"/>
                <w:szCs w:val="20"/>
              </w:rPr>
              <w:t>clear structure of lesson with minimal periods of inactivity</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sidRPr="007B47E3">
              <w:rPr>
                <w:rFonts w:asciiTheme="minorHAnsi" w:hAnsiTheme="minorHAnsi" w:cstheme="minorHAnsi"/>
                <w:sz w:val="20"/>
                <w:szCs w:val="20"/>
              </w:rPr>
              <w:t xml:space="preserve">absolute clarity of instruction </w:t>
            </w:r>
            <w:r>
              <w:rPr>
                <w:rFonts w:asciiTheme="minorHAnsi" w:hAnsiTheme="minorHAnsi" w:cstheme="minorHAnsi"/>
                <w:sz w:val="20"/>
                <w:szCs w:val="20"/>
              </w:rPr>
              <w:t>supported by visuals</w:t>
            </w:r>
          </w:p>
          <w:p w:rsidR="00926893" w:rsidRPr="007B47E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Modelling</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sidRPr="007B47E3">
              <w:rPr>
                <w:rFonts w:asciiTheme="minorHAnsi" w:hAnsiTheme="minorHAnsi" w:cstheme="minorHAnsi"/>
                <w:sz w:val="20"/>
                <w:szCs w:val="20"/>
              </w:rPr>
              <w:t>safe space and safe people identified for learning</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instructing working group to follow rules and not amend anything</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clearly demarcated space with cones/mats</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social stories</w:t>
            </w:r>
          </w:p>
          <w:p w:rsidR="00926893" w:rsidRPr="007B47E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relationship building with sports staff</w:t>
            </w:r>
          </w:p>
        </w:tc>
        <w:tc>
          <w:tcPr>
            <w:tcW w:w="2415" w:type="dxa"/>
            <w:shd w:val="clear" w:color="auto" w:fill="F2F2F2" w:themeFill="background1" w:themeFillShade="F2"/>
            <w:vAlign w:val="top"/>
          </w:tcPr>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repeat back instructions or explain the task</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Use of visuals to support vocabulary understanding</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Repetition</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Rephrasing instructions more simply</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Modelling and sharing</w:t>
            </w:r>
          </w:p>
          <w:p w:rsidR="0092689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Consider the acoustic so speech can be heard clearly</w:t>
            </w:r>
          </w:p>
          <w:p w:rsidR="00926893" w:rsidRPr="007B47E3" w:rsidRDefault="00926893" w:rsidP="00BF74C1">
            <w:pPr>
              <w:pStyle w:val="ListParagraph"/>
              <w:numPr>
                <w:ilvl w:val="0"/>
                <w:numId w:val="2"/>
              </w:numPr>
              <w:ind w:left="162" w:right="-118" w:hanging="162"/>
              <w:rPr>
                <w:rFonts w:asciiTheme="minorHAnsi" w:hAnsiTheme="minorHAnsi" w:cstheme="minorHAnsi"/>
                <w:sz w:val="20"/>
                <w:szCs w:val="20"/>
              </w:rPr>
            </w:pPr>
            <w:r>
              <w:rPr>
                <w:rFonts w:asciiTheme="minorHAnsi" w:hAnsiTheme="minorHAnsi" w:cstheme="minorHAnsi"/>
                <w:sz w:val="20"/>
                <w:szCs w:val="20"/>
              </w:rPr>
              <w:t>Keep pupil at front of group</w:t>
            </w:r>
          </w:p>
        </w:tc>
        <w:tc>
          <w:tcPr>
            <w:tcW w:w="2416" w:type="dxa"/>
            <w:shd w:val="clear" w:color="auto" w:fill="F2F2F2" w:themeFill="background1" w:themeFillShade="F2"/>
            <w:vAlign w:val="top"/>
          </w:tcPr>
          <w:p w:rsidR="00926893" w:rsidRPr="009A256D" w:rsidRDefault="00926893" w:rsidP="009A256D">
            <w:pPr>
              <w:pStyle w:val="ListParagraph"/>
              <w:numPr>
                <w:ilvl w:val="0"/>
                <w:numId w:val="2"/>
              </w:numPr>
              <w:ind w:left="205" w:hanging="205"/>
              <w:rPr>
                <w:rFonts w:asciiTheme="minorHAnsi" w:hAnsiTheme="minorHAnsi" w:cstheme="minorHAnsi"/>
                <w:sz w:val="20"/>
                <w:szCs w:val="20"/>
              </w:rPr>
            </w:pPr>
            <w:r w:rsidRPr="009A256D">
              <w:rPr>
                <w:rFonts w:asciiTheme="minorHAnsi" w:hAnsiTheme="minorHAnsi" w:cstheme="minorHAnsi"/>
                <w:sz w:val="20"/>
                <w:szCs w:val="20"/>
              </w:rPr>
              <w:t>Pre-teaching</w:t>
            </w:r>
          </w:p>
          <w:p w:rsidR="00926893" w:rsidRPr="009A256D" w:rsidRDefault="00926893" w:rsidP="009A256D">
            <w:pPr>
              <w:pStyle w:val="ListParagraph"/>
              <w:numPr>
                <w:ilvl w:val="0"/>
                <w:numId w:val="2"/>
              </w:numPr>
              <w:ind w:left="205" w:hanging="205"/>
              <w:rPr>
                <w:rFonts w:asciiTheme="minorHAnsi" w:hAnsiTheme="minorHAnsi" w:cstheme="minorHAnsi"/>
                <w:sz w:val="20"/>
                <w:szCs w:val="20"/>
              </w:rPr>
            </w:pPr>
            <w:r w:rsidRPr="009A256D">
              <w:rPr>
                <w:rFonts w:asciiTheme="minorHAnsi" w:hAnsiTheme="minorHAnsi" w:cstheme="minorHAnsi"/>
                <w:sz w:val="20"/>
                <w:szCs w:val="20"/>
              </w:rPr>
              <w:t>Pictorial representations</w:t>
            </w:r>
          </w:p>
          <w:p w:rsidR="009A256D" w:rsidRDefault="009A256D" w:rsidP="009A256D">
            <w:pPr>
              <w:pStyle w:val="ListParagraph"/>
              <w:numPr>
                <w:ilvl w:val="0"/>
                <w:numId w:val="2"/>
              </w:numPr>
              <w:ind w:left="205" w:hanging="205"/>
              <w:rPr>
                <w:rFonts w:asciiTheme="minorHAnsi" w:hAnsiTheme="minorHAnsi" w:cstheme="minorHAnsi"/>
                <w:sz w:val="20"/>
                <w:szCs w:val="20"/>
              </w:rPr>
            </w:pPr>
            <w:r w:rsidRPr="009A256D">
              <w:rPr>
                <w:rFonts w:asciiTheme="minorHAnsi" w:hAnsiTheme="minorHAnsi" w:cstheme="minorHAnsi"/>
                <w:sz w:val="20"/>
                <w:szCs w:val="20"/>
              </w:rPr>
              <w:t>Use mnemonics, rhymes and jingles</w:t>
            </w:r>
          </w:p>
          <w:p w:rsidR="009A256D" w:rsidRDefault="009A256D" w:rsidP="009A256D">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Demonstrate and model</w:t>
            </w:r>
          </w:p>
          <w:p w:rsidR="009A256D" w:rsidRPr="009A256D" w:rsidRDefault="009A256D" w:rsidP="009A256D">
            <w:pPr>
              <w:pStyle w:val="ListParagraph"/>
              <w:numPr>
                <w:ilvl w:val="0"/>
                <w:numId w:val="2"/>
              </w:numPr>
              <w:ind w:left="205" w:hanging="205"/>
              <w:rPr>
                <w:rFonts w:asciiTheme="minorHAnsi" w:hAnsiTheme="minorHAnsi" w:cstheme="minorHAnsi"/>
                <w:sz w:val="20"/>
                <w:szCs w:val="20"/>
              </w:rPr>
            </w:pPr>
            <w:r>
              <w:rPr>
                <w:rFonts w:asciiTheme="minorHAnsi" w:hAnsiTheme="minorHAnsi" w:cstheme="minorHAnsi"/>
                <w:sz w:val="20"/>
                <w:szCs w:val="20"/>
              </w:rPr>
              <w:t>Practise opportunities and overlearning</w:t>
            </w:r>
          </w:p>
          <w:p w:rsidR="00926893" w:rsidRPr="007B47E3" w:rsidRDefault="00926893" w:rsidP="00BF74C1">
            <w:pPr>
              <w:rPr>
                <w:rFonts w:asciiTheme="minorHAnsi" w:hAnsiTheme="minorHAnsi" w:cstheme="minorHAnsi"/>
                <w:sz w:val="20"/>
                <w:szCs w:val="20"/>
              </w:rPr>
            </w:pPr>
          </w:p>
        </w:tc>
        <w:tc>
          <w:tcPr>
            <w:tcW w:w="2418" w:type="dxa"/>
            <w:shd w:val="clear" w:color="auto" w:fill="F2F2F2" w:themeFill="background1" w:themeFillShade="F2"/>
            <w:vAlign w:val="top"/>
          </w:tcPr>
          <w:p w:rsidR="00926893" w:rsidRPr="007B47E3" w:rsidRDefault="00926893" w:rsidP="00BF74C1">
            <w:pPr>
              <w:pStyle w:val="ListParagraph"/>
              <w:numPr>
                <w:ilvl w:val="0"/>
                <w:numId w:val="2"/>
              </w:numPr>
              <w:ind w:left="148" w:hanging="148"/>
              <w:rPr>
                <w:rFonts w:asciiTheme="minorHAnsi" w:hAnsiTheme="minorHAnsi" w:cstheme="minorHAnsi"/>
                <w:sz w:val="20"/>
                <w:szCs w:val="20"/>
              </w:rPr>
            </w:pPr>
            <w:r w:rsidRPr="007B47E3">
              <w:rPr>
                <w:rFonts w:asciiTheme="minorHAnsi" w:hAnsiTheme="minorHAnsi" w:cstheme="minorHAnsi"/>
                <w:sz w:val="20"/>
                <w:szCs w:val="20"/>
              </w:rPr>
              <w:t>use of pictorial representation and reduction in verbal instruction</w:t>
            </w:r>
          </w:p>
          <w:p w:rsidR="00926893" w:rsidRPr="007B47E3" w:rsidRDefault="00926893" w:rsidP="00BF74C1">
            <w:pPr>
              <w:pStyle w:val="ListParagraph"/>
              <w:numPr>
                <w:ilvl w:val="0"/>
                <w:numId w:val="2"/>
              </w:numPr>
              <w:ind w:left="148" w:hanging="148"/>
              <w:rPr>
                <w:rFonts w:asciiTheme="minorHAnsi" w:hAnsiTheme="minorHAnsi" w:cstheme="minorHAnsi"/>
                <w:sz w:val="20"/>
                <w:szCs w:val="20"/>
              </w:rPr>
            </w:pPr>
            <w:r w:rsidRPr="007B47E3">
              <w:rPr>
                <w:rFonts w:asciiTheme="minorHAnsi" w:hAnsiTheme="minorHAnsi" w:cstheme="minorHAnsi"/>
                <w:sz w:val="20"/>
                <w:szCs w:val="20"/>
              </w:rPr>
              <w:t>film, photograph of routines to aid recall</w:t>
            </w:r>
          </w:p>
          <w:p w:rsidR="00926893" w:rsidRPr="007B47E3" w:rsidRDefault="00926893" w:rsidP="00BF74C1">
            <w:pPr>
              <w:rPr>
                <w:rFonts w:asciiTheme="minorHAnsi" w:hAnsiTheme="minorHAnsi" w:cstheme="minorHAnsi"/>
                <w:sz w:val="20"/>
                <w:szCs w:val="20"/>
              </w:rPr>
            </w:pPr>
          </w:p>
        </w:tc>
        <w:tc>
          <w:tcPr>
            <w:tcW w:w="2415" w:type="dxa"/>
            <w:shd w:val="clear" w:color="auto" w:fill="F2F2F2" w:themeFill="background1" w:themeFillShade="F2"/>
            <w:vAlign w:val="top"/>
          </w:tcPr>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Careful groupings</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Specific rules</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Resilience building games</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Adjustment of task and groupings</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Modelling expectations</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Scaffolding social expectations</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Back chaining of skills</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Access to a calming area</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Monitoring energy levels – provide a snack.</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 xml:space="preserve">Differentiated changing </w:t>
            </w:r>
          </w:p>
          <w:p w:rsidR="00926893" w:rsidRPr="007B47E3" w:rsidRDefault="00926893" w:rsidP="00BF74C1">
            <w:pPr>
              <w:pStyle w:val="ListParagraph"/>
              <w:numPr>
                <w:ilvl w:val="0"/>
                <w:numId w:val="2"/>
              </w:numPr>
              <w:ind w:left="76" w:hanging="142"/>
              <w:rPr>
                <w:rFonts w:asciiTheme="minorHAnsi" w:hAnsiTheme="minorHAnsi" w:cstheme="minorHAnsi"/>
                <w:sz w:val="20"/>
                <w:szCs w:val="20"/>
              </w:rPr>
            </w:pPr>
            <w:r w:rsidRPr="007B47E3">
              <w:rPr>
                <w:rFonts w:asciiTheme="minorHAnsi" w:hAnsiTheme="minorHAnsi" w:cstheme="minorHAnsi"/>
                <w:sz w:val="20"/>
                <w:szCs w:val="20"/>
              </w:rPr>
              <w:t>Adjustments for sensory profile</w:t>
            </w:r>
          </w:p>
        </w:tc>
        <w:tc>
          <w:tcPr>
            <w:tcW w:w="2425" w:type="dxa"/>
            <w:shd w:val="clear" w:color="auto" w:fill="F2F2F2" w:themeFill="background1" w:themeFillShade="F2"/>
            <w:vAlign w:val="top"/>
          </w:tcPr>
          <w:p w:rsidR="00926893" w:rsidRPr="00194318" w:rsidRDefault="00926893" w:rsidP="00BF74C1">
            <w:pPr>
              <w:ind w:right="63"/>
              <w:rPr>
                <w:rFonts w:asciiTheme="minorHAnsi" w:hAnsiTheme="minorHAnsi" w:cstheme="minorHAnsi"/>
                <w:b/>
                <w:sz w:val="20"/>
                <w:szCs w:val="20"/>
              </w:rPr>
            </w:pPr>
            <w:r w:rsidRPr="00194318">
              <w:rPr>
                <w:rFonts w:asciiTheme="minorHAnsi" w:hAnsiTheme="minorHAnsi" w:cstheme="minorHAnsi"/>
                <w:b/>
                <w:sz w:val="20"/>
                <w:szCs w:val="20"/>
              </w:rPr>
              <w:t>As SEMH:</w:t>
            </w:r>
          </w:p>
          <w:p w:rsidR="00926893" w:rsidRPr="007B47E3" w:rsidRDefault="00926893" w:rsidP="00BF74C1">
            <w:pPr>
              <w:pStyle w:val="ListParagraph"/>
              <w:numPr>
                <w:ilvl w:val="0"/>
                <w:numId w:val="2"/>
              </w:numPr>
              <w:ind w:left="176" w:right="63" w:hanging="176"/>
              <w:rPr>
                <w:rFonts w:asciiTheme="minorHAnsi" w:hAnsiTheme="minorHAnsi" w:cstheme="minorHAnsi"/>
                <w:sz w:val="20"/>
                <w:szCs w:val="20"/>
              </w:rPr>
            </w:pPr>
            <w:r w:rsidRPr="007B47E3">
              <w:rPr>
                <w:rFonts w:asciiTheme="minorHAnsi" w:hAnsiTheme="minorHAnsi" w:cstheme="minorHAnsi"/>
                <w:sz w:val="20"/>
                <w:szCs w:val="20"/>
              </w:rPr>
              <w:t>Pre-teaching of rules and expectations</w:t>
            </w:r>
          </w:p>
          <w:p w:rsidR="00926893" w:rsidRDefault="00926893" w:rsidP="00BF74C1">
            <w:pPr>
              <w:pStyle w:val="ListParagraph"/>
              <w:numPr>
                <w:ilvl w:val="0"/>
                <w:numId w:val="2"/>
              </w:numPr>
              <w:ind w:left="176" w:right="63" w:hanging="176"/>
              <w:rPr>
                <w:rFonts w:asciiTheme="minorHAnsi" w:hAnsiTheme="minorHAnsi" w:cstheme="minorHAnsi"/>
                <w:sz w:val="20"/>
                <w:szCs w:val="20"/>
              </w:rPr>
            </w:pPr>
            <w:r w:rsidRPr="007B47E3">
              <w:rPr>
                <w:rFonts w:asciiTheme="minorHAnsi" w:hAnsiTheme="minorHAnsi" w:cstheme="minorHAnsi"/>
                <w:sz w:val="20"/>
                <w:szCs w:val="20"/>
              </w:rPr>
              <w:t>Careful partnerships</w:t>
            </w:r>
          </w:p>
          <w:p w:rsidR="00926893" w:rsidRDefault="00926893" w:rsidP="00BF74C1">
            <w:pPr>
              <w:pStyle w:val="ListParagraph"/>
              <w:numPr>
                <w:ilvl w:val="0"/>
                <w:numId w:val="2"/>
              </w:numPr>
              <w:ind w:left="176" w:right="63" w:hanging="176"/>
              <w:rPr>
                <w:rFonts w:asciiTheme="minorHAnsi" w:hAnsiTheme="minorHAnsi" w:cstheme="minorHAnsi"/>
                <w:sz w:val="20"/>
                <w:szCs w:val="20"/>
              </w:rPr>
            </w:pPr>
            <w:r>
              <w:rPr>
                <w:rFonts w:asciiTheme="minorHAnsi" w:hAnsiTheme="minorHAnsi" w:cstheme="minorHAnsi"/>
                <w:sz w:val="20"/>
                <w:szCs w:val="20"/>
              </w:rPr>
              <w:t>Clear boundaries</w:t>
            </w:r>
          </w:p>
          <w:p w:rsidR="00926893" w:rsidRDefault="00926893" w:rsidP="00BF74C1">
            <w:pPr>
              <w:pStyle w:val="ListParagraph"/>
              <w:numPr>
                <w:ilvl w:val="0"/>
                <w:numId w:val="2"/>
              </w:numPr>
              <w:ind w:left="176" w:right="63" w:hanging="176"/>
              <w:rPr>
                <w:rFonts w:asciiTheme="minorHAnsi" w:hAnsiTheme="minorHAnsi" w:cstheme="minorHAnsi"/>
                <w:sz w:val="20"/>
                <w:szCs w:val="20"/>
              </w:rPr>
            </w:pPr>
            <w:r>
              <w:rPr>
                <w:rFonts w:asciiTheme="minorHAnsi" w:hAnsiTheme="minorHAnsi" w:cstheme="minorHAnsi"/>
                <w:sz w:val="20"/>
                <w:szCs w:val="20"/>
              </w:rPr>
              <w:t>Use of visuals/game planner</w:t>
            </w:r>
          </w:p>
          <w:p w:rsidR="00926893" w:rsidRDefault="00926893" w:rsidP="00BF74C1">
            <w:pPr>
              <w:pStyle w:val="ListParagraph"/>
              <w:numPr>
                <w:ilvl w:val="0"/>
                <w:numId w:val="2"/>
              </w:numPr>
              <w:ind w:left="176" w:right="63" w:hanging="176"/>
              <w:rPr>
                <w:rFonts w:asciiTheme="minorHAnsi" w:hAnsiTheme="minorHAnsi" w:cstheme="minorHAnsi"/>
                <w:sz w:val="20"/>
                <w:szCs w:val="20"/>
              </w:rPr>
            </w:pPr>
            <w:r>
              <w:rPr>
                <w:rFonts w:asciiTheme="minorHAnsi" w:hAnsiTheme="minorHAnsi" w:cstheme="minorHAnsi"/>
                <w:sz w:val="20"/>
                <w:szCs w:val="20"/>
              </w:rPr>
              <w:t>Adapted task/game eg smaller group</w:t>
            </w:r>
          </w:p>
          <w:p w:rsidR="00926893" w:rsidRDefault="00926893" w:rsidP="00BF74C1">
            <w:pPr>
              <w:pStyle w:val="ListParagraph"/>
              <w:numPr>
                <w:ilvl w:val="0"/>
                <w:numId w:val="2"/>
              </w:numPr>
              <w:ind w:left="176" w:right="63" w:hanging="176"/>
              <w:rPr>
                <w:rFonts w:asciiTheme="minorHAnsi" w:hAnsiTheme="minorHAnsi" w:cstheme="minorHAnsi"/>
                <w:sz w:val="20"/>
                <w:szCs w:val="20"/>
              </w:rPr>
            </w:pPr>
            <w:r>
              <w:rPr>
                <w:rFonts w:asciiTheme="minorHAnsi" w:hAnsiTheme="minorHAnsi" w:cstheme="minorHAnsi"/>
                <w:sz w:val="20"/>
                <w:szCs w:val="20"/>
              </w:rPr>
              <w:t>Responsibility/job role</w:t>
            </w:r>
          </w:p>
          <w:p w:rsidR="00926893" w:rsidRDefault="00926893" w:rsidP="00BF74C1">
            <w:pPr>
              <w:pStyle w:val="ListParagraph"/>
              <w:numPr>
                <w:ilvl w:val="0"/>
                <w:numId w:val="2"/>
              </w:numPr>
              <w:ind w:left="176" w:right="63" w:hanging="176"/>
              <w:rPr>
                <w:rFonts w:asciiTheme="minorHAnsi" w:hAnsiTheme="minorHAnsi" w:cstheme="minorHAnsi"/>
                <w:sz w:val="20"/>
                <w:szCs w:val="20"/>
              </w:rPr>
            </w:pPr>
            <w:r>
              <w:rPr>
                <w:rFonts w:asciiTheme="minorHAnsi" w:hAnsiTheme="minorHAnsi" w:cstheme="minorHAnsi"/>
                <w:sz w:val="20"/>
                <w:szCs w:val="20"/>
              </w:rPr>
              <w:t>Helping to put equipment out to minimise impulsive use</w:t>
            </w:r>
          </w:p>
          <w:p w:rsidR="00926893" w:rsidRDefault="00926893" w:rsidP="00BF74C1">
            <w:pPr>
              <w:pStyle w:val="ListParagraph"/>
              <w:numPr>
                <w:ilvl w:val="0"/>
                <w:numId w:val="2"/>
              </w:numPr>
              <w:ind w:left="176" w:right="63" w:hanging="176"/>
              <w:rPr>
                <w:rFonts w:asciiTheme="minorHAnsi" w:hAnsiTheme="minorHAnsi" w:cstheme="minorHAnsi"/>
                <w:sz w:val="20"/>
                <w:szCs w:val="20"/>
              </w:rPr>
            </w:pPr>
            <w:r>
              <w:rPr>
                <w:rFonts w:asciiTheme="minorHAnsi" w:hAnsiTheme="minorHAnsi" w:cstheme="minorHAnsi"/>
                <w:sz w:val="20"/>
                <w:szCs w:val="20"/>
              </w:rPr>
              <w:t>Pre-teaching of equipment use/skills/rules</w:t>
            </w:r>
          </w:p>
          <w:p w:rsidR="00926893" w:rsidRPr="007B47E3" w:rsidRDefault="00926893" w:rsidP="00BF74C1">
            <w:pPr>
              <w:pStyle w:val="ListParagraph"/>
              <w:numPr>
                <w:ilvl w:val="0"/>
                <w:numId w:val="2"/>
              </w:numPr>
              <w:ind w:left="176" w:right="63" w:hanging="176"/>
              <w:rPr>
                <w:rFonts w:asciiTheme="minorHAnsi" w:hAnsiTheme="minorHAnsi" w:cstheme="minorHAnsi"/>
                <w:sz w:val="20"/>
                <w:szCs w:val="20"/>
              </w:rPr>
            </w:pPr>
            <w:r>
              <w:rPr>
                <w:rFonts w:asciiTheme="minorHAnsi" w:hAnsiTheme="minorHAnsi" w:cstheme="minorHAnsi"/>
                <w:sz w:val="20"/>
                <w:szCs w:val="20"/>
              </w:rPr>
              <w:t>Short, chunked, repeated instructions</w:t>
            </w:r>
          </w:p>
        </w:tc>
      </w:tr>
      <w:tr w:rsidR="00926893" w:rsidRPr="007B47E3" w:rsidTr="00BF74C1">
        <w:tc>
          <w:tcPr>
            <w:tcW w:w="12857" w:type="dxa"/>
            <w:gridSpan w:val="6"/>
          </w:tcPr>
          <w:p w:rsidR="00926893" w:rsidRPr="00F164BA" w:rsidRDefault="00926893" w:rsidP="00F164BA">
            <w:pPr>
              <w:spacing w:before="0" w:after="0"/>
              <w:rPr>
                <w:rFonts w:asciiTheme="minorHAnsi" w:hAnsiTheme="minorHAnsi" w:cstheme="minorHAnsi"/>
                <w:b/>
              </w:rPr>
            </w:pPr>
            <w:r w:rsidRPr="00F164BA">
              <w:rPr>
                <w:rFonts w:asciiTheme="minorHAnsi" w:hAnsiTheme="minorHAnsi" w:cstheme="minorHAnsi"/>
                <w:b/>
              </w:rPr>
              <w:t>Quality First Teaching:</w:t>
            </w:r>
          </w:p>
          <w:p w:rsidR="00926893" w:rsidRPr="00F164BA" w:rsidRDefault="00926893" w:rsidP="00F164BA">
            <w:pPr>
              <w:pStyle w:val="ListParagraph"/>
              <w:numPr>
                <w:ilvl w:val="0"/>
                <w:numId w:val="2"/>
              </w:numPr>
              <w:spacing w:before="0" w:after="0"/>
              <w:rPr>
                <w:rFonts w:asciiTheme="minorHAnsi" w:hAnsiTheme="minorHAnsi" w:cstheme="minorHAnsi"/>
                <w:sz w:val="21"/>
                <w:szCs w:val="21"/>
              </w:rPr>
            </w:pPr>
            <w:r w:rsidRPr="00F164BA">
              <w:rPr>
                <w:rFonts w:asciiTheme="minorHAnsi" w:hAnsiTheme="minorHAnsi" w:cstheme="minorHAnsi"/>
                <w:sz w:val="21"/>
                <w:szCs w:val="21"/>
              </w:rPr>
              <w:t>The majority of adaptations in PE relate to STEP – Space, Task, Equipment, People</w:t>
            </w:r>
          </w:p>
          <w:p w:rsidR="00926893" w:rsidRPr="00F164BA" w:rsidRDefault="00926893" w:rsidP="00F164BA">
            <w:pPr>
              <w:pStyle w:val="ListParagraph"/>
              <w:numPr>
                <w:ilvl w:val="0"/>
                <w:numId w:val="2"/>
              </w:numPr>
              <w:spacing w:before="0" w:after="0"/>
              <w:rPr>
                <w:rFonts w:asciiTheme="minorHAnsi" w:hAnsiTheme="minorHAnsi" w:cstheme="minorHAnsi"/>
                <w:sz w:val="21"/>
                <w:szCs w:val="21"/>
              </w:rPr>
            </w:pPr>
            <w:r w:rsidRPr="00F164BA">
              <w:rPr>
                <w:rFonts w:asciiTheme="minorHAnsi" w:hAnsiTheme="minorHAnsi" w:cstheme="minorHAnsi"/>
                <w:sz w:val="21"/>
                <w:szCs w:val="21"/>
              </w:rPr>
              <w:t>Consideration of cognitive load theory is key in PE – less talk, explicit instruction, clear modelling and clear expectations</w:t>
            </w:r>
          </w:p>
          <w:p w:rsidR="00926893" w:rsidRPr="00F164BA" w:rsidRDefault="00926893" w:rsidP="00F164BA">
            <w:pPr>
              <w:pStyle w:val="ListParagraph"/>
              <w:numPr>
                <w:ilvl w:val="0"/>
                <w:numId w:val="2"/>
              </w:numPr>
              <w:spacing w:before="0" w:after="0"/>
              <w:rPr>
                <w:rFonts w:asciiTheme="minorHAnsi" w:hAnsiTheme="minorHAnsi" w:cstheme="minorHAnsi"/>
                <w:sz w:val="21"/>
                <w:szCs w:val="21"/>
              </w:rPr>
            </w:pPr>
            <w:r w:rsidRPr="00F164BA">
              <w:rPr>
                <w:rFonts w:asciiTheme="minorHAnsi" w:hAnsiTheme="minorHAnsi" w:cstheme="minorHAnsi"/>
                <w:sz w:val="21"/>
                <w:szCs w:val="21"/>
              </w:rPr>
              <w:t>Care should always be taken when allowing pupils to “pick sides” this can bring huge risks of exclusion and should therefore be avoided</w:t>
            </w:r>
          </w:p>
          <w:p w:rsidR="00926893" w:rsidRPr="00F164BA" w:rsidRDefault="00926893" w:rsidP="00F164BA">
            <w:pPr>
              <w:pStyle w:val="ListParagraph"/>
              <w:numPr>
                <w:ilvl w:val="0"/>
                <w:numId w:val="2"/>
              </w:numPr>
              <w:spacing w:before="0" w:after="0"/>
              <w:rPr>
                <w:rFonts w:asciiTheme="minorHAnsi" w:hAnsiTheme="minorHAnsi" w:cstheme="minorHAnsi"/>
                <w:sz w:val="21"/>
                <w:szCs w:val="21"/>
              </w:rPr>
            </w:pPr>
            <w:r w:rsidRPr="00F164BA">
              <w:rPr>
                <w:rFonts w:asciiTheme="minorHAnsi" w:hAnsiTheme="minorHAnsi" w:cstheme="minorHAnsi"/>
                <w:sz w:val="21"/>
                <w:szCs w:val="21"/>
              </w:rPr>
              <w:t>Celebration of disabled athletes/sportspersons can show all pupils what is possible – without this, there is a risk of exclusion</w:t>
            </w:r>
          </w:p>
          <w:p w:rsidR="00926893" w:rsidRPr="00F164BA" w:rsidRDefault="00926893" w:rsidP="00F164BA">
            <w:pPr>
              <w:pStyle w:val="ListParagraph"/>
              <w:numPr>
                <w:ilvl w:val="0"/>
                <w:numId w:val="2"/>
              </w:numPr>
              <w:spacing w:before="0" w:after="0"/>
              <w:rPr>
                <w:rFonts w:asciiTheme="minorHAnsi" w:hAnsiTheme="minorHAnsi" w:cstheme="minorHAnsi"/>
                <w:sz w:val="21"/>
                <w:szCs w:val="21"/>
              </w:rPr>
            </w:pPr>
            <w:r w:rsidRPr="00F164BA">
              <w:rPr>
                <w:rFonts w:asciiTheme="minorHAnsi" w:hAnsiTheme="minorHAnsi" w:cstheme="minorHAnsi"/>
                <w:sz w:val="21"/>
                <w:szCs w:val="21"/>
              </w:rPr>
              <w:t>Don’t forget inhalers</w:t>
            </w:r>
          </w:p>
          <w:p w:rsidR="00926893" w:rsidRPr="00F31C40" w:rsidRDefault="00926893" w:rsidP="00F164BA">
            <w:pPr>
              <w:pStyle w:val="ListParagraph"/>
              <w:numPr>
                <w:ilvl w:val="0"/>
                <w:numId w:val="2"/>
              </w:numPr>
              <w:spacing w:before="0" w:after="0"/>
              <w:rPr>
                <w:rFonts w:asciiTheme="minorHAnsi" w:hAnsiTheme="minorHAnsi" w:cstheme="minorHAnsi"/>
                <w:sz w:val="20"/>
                <w:szCs w:val="20"/>
              </w:rPr>
            </w:pPr>
            <w:r w:rsidRPr="00F164BA">
              <w:rPr>
                <w:rFonts w:asciiTheme="minorHAnsi" w:hAnsiTheme="minorHAnsi" w:cstheme="minorHAnsi"/>
                <w:sz w:val="21"/>
                <w:szCs w:val="21"/>
              </w:rPr>
              <w:t>Ensuring that resources for session are available</w:t>
            </w:r>
            <w:r w:rsidRPr="007B47E3">
              <w:rPr>
                <w:rFonts w:asciiTheme="minorHAnsi" w:hAnsiTheme="minorHAnsi" w:cstheme="minorHAnsi"/>
                <w:sz w:val="20"/>
                <w:szCs w:val="20"/>
              </w:rPr>
              <w:t xml:space="preserve"> </w:t>
            </w:r>
          </w:p>
        </w:tc>
        <w:tc>
          <w:tcPr>
            <w:tcW w:w="9677" w:type="dxa"/>
            <w:gridSpan w:val="4"/>
            <w:vAlign w:val="top"/>
          </w:tcPr>
          <w:p w:rsidR="00926893" w:rsidRPr="007B47E3" w:rsidRDefault="00926893" w:rsidP="00BF74C1">
            <w:pPr>
              <w:rPr>
                <w:rFonts w:asciiTheme="minorHAnsi" w:hAnsiTheme="minorHAnsi" w:cstheme="minorHAnsi"/>
                <w:b/>
                <w:sz w:val="24"/>
                <w:szCs w:val="24"/>
              </w:rPr>
            </w:pPr>
            <w:r>
              <w:rPr>
                <w:rFonts w:asciiTheme="minorHAnsi" w:hAnsiTheme="minorHAnsi" w:cstheme="minorHAnsi"/>
                <w:b/>
                <w:sz w:val="24"/>
                <w:szCs w:val="24"/>
              </w:rPr>
              <w:t>Reasonable Adjustments to consider:</w:t>
            </w:r>
          </w:p>
          <w:p w:rsidR="00532406" w:rsidRDefault="00532406" w:rsidP="00532406">
            <w:pPr>
              <w:pStyle w:val="ListParagraph"/>
              <w:numPr>
                <w:ilvl w:val="0"/>
                <w:numId w:val="17"/>
              </w:numPr>
              <w:spacing w:before="0" w:after="160" w:line="259" w:lineRule="auto"/>
              <w:ind w:left="630" w:hanging="270"/>
              <w:rPr>
                <w:rFonts w:asciiTheme="minorHAnsi" w:hAnsiTheme="minorHAnsi" w:cstheme="minorHAnsi"/>
              </w:rPr>
            </w:pPr>
            <w:r w:rsidRPr="00532406">
              <w:rPr>
                <w:rFonts w:asciiTheme="minorHAnsi" w:hAnsiTheme="minorHAnsi" w:cstheme="minorHAnsi"/>
              </w:rPr>
              <w:t>Provide written version of</w:t>
            </w:r>
            <w:r>
              <w:rPr>
                <w:rFonts w:asciiTheme="minorHAnsi" w:hAnsiTheme="minorHAnsi" w:cstheme="minorHAnsi"/>
              </w:rPr>
              <w:t xml:space="preserve"> any audio resources</w:t>
            </w:r>
          </w:p>
          <w:p w:rsidR="00532406" w:rsidRPr="00532406" w:rsidRDefault="00532406" w:rsidP="00532406">
            <w:pPr>
              <w:pStyle w:val="ListParagraph"/>
              <w:numPr>
                <w:ilvl w:val="0"/>
                <w:numId w:val="17"/>
              </w:numPr>
              <w:spacing w:before="0" w:after="160" w:line="259" w:lineRule="auto"/>
              <w:ind w:left="630" w:hanging="270"/>
              <w:rPr>
                <w:rFonts w:asciiTheme="minorHAnsi" w:hAnsiTheme="minorHAnsi" w:cstheme="minorHAnsi"/>
              </w:rPr>
            </w:pPr>
            <w:r w:rsidRPr="00532406">
              <w:rPr>
                <w:rFonts w:asciiTheme="minorHAnsi" w:hAnsiTheme="minorHAnsi" w:cstheme="minorHAnsi"/>
              </w:rPr>
              <w:t>Regular auditory/listening breaks</w:t>
            </w:r>
          </w:p>
          <w:p w:rsidR="00532406" w:rsidRDefault="009A256D" w:rsidP="00532406">
            <w:pPr>
              <w:pStyle w:val="ListParagraph"/>
              <w:numPr>
                <w:ilvl w:val="0"/>
                <w:numId w:val="17"/>
              </w:numPr>
              <w:spacing w:before="0" w:after="160" w:line="259" w:lineRule="auto"/>
              <w:ind w:left="630" w:hanging="270"/>
              <w:rPr>
                <w:rFonts w:asciiTheme="minorHAnsi" w:hAnsiTheme="minorHAnsi" w:cstheme="minorHAnsi"/>
              </w:rPr>
            </w:pPr>
            <w:r>
              <w:rPr>
                <w:rFonts w:asciiTheme="minorHAnsi" w:hAnsiTheme="minorHAnsi" w:cstheme="minorHAnsi"/>
              </w:rPr>
              <w:t>Adapted equipment</w:t>
            </w:r>
          </w:p>
          <w:p w:rsidR="00532406" w:rsidRDefault="00532406" w:rsidP="00BF74C1">
            <w:pPr>
              <w:rPr>
                <w:rFonts w:cstheme="minorHAnsi"/>
                <w:sz w:val="20"/>
                <w:szCs w:val="20"/>
              </w:rPr>
            </w:pPr>
          </w:p>
          <w:p w:rsidR="00926893" w:rsidRPr="007B47E3" w:rsidRDefault="00926893" w:rsidP="00BF74C1">
            <w:pPr>
              <w:ind w:left="714" w:hanging="357"/>
              <w:rPr>
                <w:rFonts w:cstheme="minorHAnsi"/>
                <w:sz w:val="20"/>
                <w:szCs w:val="20"/>
              </w:rPr>
            </w:pPr>
          </w:p>
        </w:tc>
      </w:tr>
    </w:tbl>
    <w:p w:rsidR="0030471F" w:rsidRDefault="0030471F"/>
    <w:sectPr w:rsidR="0030471F" w:rsidSect="00926893">
      <w:footerReference w:type="default" r:id="rId9"/>
      <w:pgSz w:w="23811" w:h="16838" w:orient="landscape" w:code="8"/>
      <w:pgMar w:top="720" w:right="720" w:bottom="720" w:left="720" w:header="708" w:footer="708" w:gutter="0"/>
      <w:pgBorders w:display="firstPage" w:offsetFrom="page">
        <w:top w:val="single" w:sz="24" w:space="24" w:color="009999"/>
        <w:left w:val="single" w:sz="24" w:space="24" w:color="009999"/>
        <w:bottom w:val="single" w:sz="24" w:space="24" w:color="009999"/>
        <w:right w:val="single" w:sz="24" w:space="24" w:color="0099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2DF" w:rsidRDefault="00F912DF" w:rsidP="003B52FE">
      <w:pPr>
        <w:spacing w:after="0" w:line="240" w:lineRule="auto"/>
      </w:pPr>
      <w:r>
        <w:separator/>
      </w:r>
    </w:p>
  </w:endnote>
  <w:endnote w:type="continuationSeparator" w:id="0">
    <w:p w:rsidR="00F912DF" w:rsidRDefault="00F912DF" w:rsidP="003B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542" w:rsidRDefault="00A15542">
    <w:pPr>
      <w:pStyle w:val="Footer"/>
    </w:pPr>
    <w:r>
      <w:rPr>
        <w:noProof/>
        <w:lang w:eastAsia="en-GB"/>
      </w:rPr>
      <w:drawing>
        <wp:anchor distT="0" distB="0" distL="114300" distR="114300" simplePos="0" relativeHeight="251659264" behindDoc="0" locked="0" layoutInCell="1" allowOverlap="1">
          <wp:simplePos x="0" y="0"/>
          <wp:positionH relativeFrom="column">
            <wp:posOffset>12161067</wp:posOffset>
          </wp:positionH>
          <wp:positionV relativeFrom="paragraph">
            <wp:posOffset>-509452</wp:posOffset>
          </wp:positionV>
          <wp:extent cx="2142308" cy="780412"/>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42308" cy="78041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-479244</wp:posOffset>
          </wp:positionV>
          <wp:extent cx="2416629" cy="844271"/>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416629" cy="844271"/>
                  </a:xfrm>
                  <a:prstGeom prst="rect">
                    <a:avLst/>
                  </a:prstGeom>
                </pic:spPr>
              </pic:pic>
            </a:graphicData>
          </a:graphic>
          <wp14:sizeRelH relativeFrom="margin">
            <wp14:pctWidth>0</wp14:pctWidth>
          </wp14:sizeRelH>
          <wp14:sizeRelV relativeFrom="margin">
            <wp14:pctHeight>0</wp14:pctHeight>
          </wp14:sizeRelV>
        </wp:anchor>
      </w:drawing>
    </w:r>
    <w:sdt>
      <w:sdtPr>
        <w:id w:val="-786811123"/>
        <w:placeholder>
          <w:docPart w:val="E7C88016D50A447A8DC852A8D9285C1C"/>
        </w:placeholder>
        <w:temporary/>
        <w:showingPlcHdr/>
        <w15:appearance w15:val="hidden"/>
      </w:sdtPr>
      <w:sdtEndPr/>
      <w:sdtContent>
        <w:r>
          <w:t>[Type here]</w:t>
        </w:r>
      </w:sdtContent>
    </w:sdt>
    <w:r>
      <w:ptab w:relativeTo="margin" w:alignment="center" w:leader="none"/>
    </w:r>
    <w:r>
      <w:ptab w:relativeTo="margin" w:alignment="right" w:leader="none"/>
    </w:r>
    <w:sdt>
      <w:sdtPr>
        <w:id w:val="969400753"/>
        <w:placeholder>
          <w:docPart w:val="E7C88016D50A447A8DC852A8D9285C1C"/>
        </w:placeholder>
        <w:temporary/>
        <w:showingPlcHdr/>
        <w15:appearance w15:val="hidden"/>
      </w:sdtPr>
      <w:sdtEnd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2DF" w:rsidRDefault="00F912DF" w:rsidP="003B52FE">
      <w:pPr>
        <w:spacing w:after="0" w:line="240" w:lineRule="auto"/>
      </w:pPr>
      <w:r>
        <w:separator/>
      </w:r>
    </w:p>
  </w:footnote>
  <w:footnote w:type="continuationSeparator" w:id="0">
    <w:p w:rsidR="00F912DF" w:rsidRDefault="00F912DF" w:rsidP="003B52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3F1E"/>
    <w:multiLevelType w:val="hybridMultilevel"/>
    <w:tmpl w:val="830830A2"/>
    <w:lvl w:ilvl="0" w:tplc="F2E0FAB2">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6C3F5A"/>
    <w:multiLevelType w:val="hybridMultilevel"/>
    <w:tmpl w:val="4A061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E1B0C"/>
    <w:multiLevelType w:val="hybridMultilevel"/>
    <w:tmpl w:val="ABE2715A"/>
    <w:lvl w:ilvl="0" w:tplc="08090001">
      <w:start w:val="1"/>
      <w:numFmt w:val="bullet"/>
      <w:lvlText w:val=""/>
      <w:lvlJc w:val="left"/>
      <w:pPr>
        <w:ind w:left="641" w:hanging="360"/>
      </w:pPr>
      <w:rPr>
        <w:rFonts w:ascii="Symbol" w:hAnsi="Symbol" w:hint="default"/>
      </w:rPr>
    </w:lvl>
    <w:lvl w:ilvl="1" w:tplc="08090003" w:tentative="1">
      <w:start w:val="1"/>
      <w:numFmt w:val="bullet"/>
      <w:lvlText w:val="o"/>
      <w:lvlJc w:val="left"/>
      <w:pPr>
        <w:ind w:left="1361" w:hanging="360"/>
      </w:pPr>
      <w:rPr>
        <w:rFonts w:ascii="Courier New" w:hAnsi="Courier New" w:cs="Courier New" w:hint="default"/>
      </w:rPr>
    </w:lvl>
    <w:lvl w:ilvl="2" w:tplc="08090005" w:tentative="1">
      <w:start w:val="1"/>
      <w:numFmt w:val="bullet"/>
      <w:lvlText w:val=""/>
      <w:lvlJc w:val="left"/>
      <w:pPr>
        <w:ind w:left="2081" w:hanging="360"/>
      </w:pPr>
      <w:rPr>
        <w:rFonts w:ascii="Wingdings" w:hAnsi="Wingdings" w:hint="default"/>
      </w:rPr>
    </w:lvl>
    <w:lvl w:ilvl="3" w:tplc="08090001" w:tentative="1">
      <w:start w:val="1"/>
      <w:numFmt w:val="bullet"/>
      <w:lvlText w:val=""/>
      <w:lvlJc w:val="left"/>
      <w:pPr>
        <w:ind w:left="2801" w:hanging="360"/>
      </w:pPr>
      <w:rPr>
        <w:rFonts w:ascii="Symbol" w:hAnsi="Symbol" w:hint="default"/>
      </w:rPr>
    </w:lvl>
    <w:lvl w:ilvl="4" w:tplc="08090003" w:tentative="1">
      <w:start w:val="1"/>
      <w:numFmt w:val="bullet"/>
      <w:lvlText w:val="o"/>
      <w:lvlJc w:val="left"/>
      <w:pPr>
        <w:ind w:left="3521" w:hanging="360"/>
      </w:pPr>
      <w:rPr>
        <w:rFonts w:ascii="Courier New" w:hAnsi="Courier New" w:cs="Courier New" w:hint="default"/>
      </w:rPr>
    </w:lvl>
    <w:lvl w:ilvl="5" w:tplc="08090005" w:tentative="1">
      <w:start w:val="1"/>
      <w:numFmt w:val="bullet"/>
      <w:lvlText w:val=""/>
      <w:lvlJc w:val="left"/>
      <w:pPr>
        <w:ind w:left="4241" w:hanging="360"/>
      </w:pPr>
      <w:rPr>
        <w:rFonts w:ascii="Wingdings" w:hAnsi="Wingdings" w:hint="default"/>
      </w:rPr>
    </w:lvl>
    <w:lvl w:ilvl="6" w:tplc="08090001" w:tentative="1">
      <w:start w:val="1"/>
      <w:numFmt w:val="bullet"/>
      <w:lvlText w:val=""/>
      <w:lvlJc w:val="left"/>
      <w:pPr>
        <w:ind w:left="4961" w:hanging="360"/>
      </w:pPr>
      <w:rPr>
        <w:rFonts w:ascii="Symbol" w:hAnsi="Symbol" w:hint="default"/>
      </w:rPr>
    </w:lvl>
    <w:lvl w:ilvl="7" w:tplc="08090003" w:tentative="1">
      <w:start w:val="1"/>
      <w:numFmt w:val="bullet"/>
      <w:lvlText w:val="o"/>
      <w:lvlJc w:val="left"/>
      <w:pPr>
        <w:ind w:left="5681" w:hanging="360"/>
      </w:pPr>
      <w:rPr>
        <w:rFonts w:ascii="Courier New" w:hAnsi="Courier New" w:cs="Courier New" w:hint="default"/>
      </w:rPr>
    </w:lvl>
    <w:lvl w:ilvl="8" w:tplc="08090005" w:tentative="1">
      <w:start w:val="1"/>
      <w:numFmt w:val="bullet"/>
      <w:lvlText w:val=""/>
      <w:lvlJc w:val="left"/>
      <w:pPr>
        <w:ind w:left="6401" w:hanging="360"/>
      </w:pPr>
      <w:rPr>
        <w:rFonts w:ascii="Wingdings" w:hAnsi="Wingdings" w:hint="default"/>
      </w:rPr>
    </w:lvl>
  </w:abstractNum>
  <w:abstractNum w:abstractNumId="3" w15:restartNumberingAfterBreak="0">
    <w:nsid w:val="1E211A48"/>
    <w:multiLevelType w:val="hybridMultilevel"/>
    <w:tmpl w:val="FC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31964"/>
    <w:multiLevelType w:val="hybridMultilevel"/>
    <w:tmpl w:val="32D6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75B45"/>
    <w:multiLevelType w:val="hybridMultilevel"/>
    <w:tmpl w:val="3994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33C4"/>
    <w:multiLevelType w:val="hybridMultilevel"/>
    <w:tmpl w:val="3FA4EA06"/>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7" w15:restartNumberingAfterBreak="0">
    <w:nsid w:val="279A7FAC"/>
    <w:multiLevelType w:val="hybridMultilevel"/>
    <w:tmpl w:val="70C6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245983"/>
    <w:multiLevelType w:val="hybridMultilevel"/>
    <w:tmpl w:val="9D44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C426B3"/>
    <w:multiLevelType w:val="hybridMultilevel"/>
    <w:tmpl w:val="DA323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93B0E"/>
    <w:multiLevelType w:val="hybridMultilevel"/>
    <w:tmpl w:val="F590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14CAD"/>
    <w:multiLevelType w:val="hybridMultilevel"/>
    <w:tmpl w:val="80C46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EE746A"/>
    <w:multiLevelType w:val="hybridMultilevel"/>
    <w:tmpl w:val="B708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A6CFB"/>
    <w:multiLevelType w:val="hybridMultilevel"/>
    <w:tmpl w:val="41303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1326B9"/>
    <w:multiLevelType w:val="hybridMultilevel"/>
    <w:tmpl w:val="3688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6A4A50"/>
    <w:multiLevelType w:val="hybridMultilevel"/>
    <w:tmpl w:val="5ED8D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696268"/>
    <w:multiLevelType w:val="hybridMultilevel"/>
    <w:tmpl w:val="F82C6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987A35"/>
    <w:multiLevelType w:val="hybridMultilevel"/>
    <w:tmpl w:val="45F4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A52892"/>
    <w:multiLevelType w:val="hybridMultilevel"/>
    <w:tmpl w:val="2A82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4F65C6"/>
    <w:multiLevelType w:val="hybridMultilevel"/>
    <w:tmpl w:val="58764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8"/>
  </w:num>
  <w:num w:numId="4">
    <w:abstractNumId w:val="11"/>
  </w:num>
  <w:num w:numId="5">
    <w:abstractNumId w:val="14"/>
  </w:num>
  <w:num w:numId="6">
    <w:abstractNumId w:val="5"/>
  </w:num>
  <w:num w:numId="7">
    <w:abstractNumId w:val="4"/>
  </w:num>
  <w:num w:numId="8">
    <w:abstractNumId w:val="6"/>
  </w:num>
  <w:num w:numId="9">
    <w:abstractNumId w:val="2"/>
  </w:num>
  <w:num w:numId="10">
    <w:abstractNumId w:val="17"/>
  </w:num>
  <w:num w:numId="11">
    <w:abstractNumId w:val="9"/>
  </w:num>
  <w:num w:numId="12">
    <w:abstractNumId w:val="12"/>
  </w:num>
  <w:num w:numId="13">
    <w:abstractNumId w:val="3"/>
  </w:num>
  <w:num w:numId="14">
    <w:abstractNumId w:val="8"/>
  </w:num>
  <w:num w:numId="15">
    <w:abstractNumId w:val="16"/>
  </w:num>
  <w:num w:numId="16">
    <w:abstractNumId w:val="15"/>
  </w:num>
  <w:num w:numId="17">
    <w:abstractNumId w:val="1"/>
  </w:num>
  <w:num w:numId="18">
    <w:abstractNumId w:val="7"/>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7E3"/>
    <w:rsid w:val="00075C2F"/>
    <w:rsid w:val="000927DD"/>
    <w:rsid w:val="00092A38"/>
    <w:rsid w:val="000C261E"/>
    <w:rsid w:val="000C3FD7"/>
    <w:rsid w:val="000C5397"/>
    <w:rsid w:val="000E2F79"/>
    <w:rsid w:val="000E32C6"/>
    <w:rsid w:val="000F0575"/>
    <w:rsid w:val="00104346"/>
    <w:rsid w:val="00117DE5"/>
    <w:rsid w:val="00125C38"/>
    <w:rsid w:val="00140EBA"/>
    <w:rsid w:val="00154207"/>
    <w:rsid w:val="00194318"/>
    <w:rsid w:val="00194F8D"/>
    <w:rsid w:val="001B0C62"/>
    <w:rsid w:val="001C1A9A"/>
    <w:rsid w:val="002109C7"/>
    <w:rsid w:val="00232122"/>
    <w:rsid w:val="00245DC7"/>
    <w:rsid w:val="0027681C"/>
    <w:rsid w:val="002C2380"/>
    <w:rsid w:val="002F04E0"/>
    <w:rsid w:val="0030471F"/>
    <w:rsid w:val="00360894"/>
    <w:rsid w:val="003735CF"/>
    <w:rsid w:val="00387E82"/>
    <w:rsid w:val="003B21F0"/>
    <w:rsid w:val="003B52FE"/>
    <w:rsid w:val="003B755A"/>
    <w:rsid w:val="003C299D"/>
    <w:rsid w:val="004229F7"/>
    <w:rsid w:val="00432A15"/>
    <w:rsid w:val="00451CE1"/>
    <w:rsid w:val="00486659"/>
    <w:rsid w:val="004E09B0"/>
    <w:rsid w:val="004F3CD2"/>
    <w:rsid w:val="005071CE"/>
    <w:rsid w:val="00527C60"/>
    <w:rsid w:val="0053057C"/>
    <w:rsid w:val="00532406"/>
    <w:rsid w:val="00537460"/>
    <w:rsid w:val="00570F5F"/>
    <w:rsid w:val="00590CC4"/>
    <w:rsid w:val="005B73BA"/>
    <w:rsid w:val="005E1CC6"/>
    <w:rsid w:val="005F0F91"/>
    <w:rsid w:val="005F18F6"/>
    <w:rsid w:val="00621362"/>
    <w:rsid w:val="0063258B"/>
    <w:rsid w:val="0063355D"/>
    <w:rsid w:val="00635AF1"/>
    <w:rsid w:val="0067444E"/>
    <w:rsid w:val="00683B53"/>
    <w:rsid w:val="006C1D1A"/>
    <w:rsid w:val="006C6778"/>
    <w:rsid w:val="006F4E3E"/>
    <w:rsid w:val="00751A0C"/>
    <w:rsid w:val="00770F3B"/>
    <w:rsid w:val="00786A68"/>
    <w:rsid w:val="007B47E3"/>
    <w:rsid w:val="007C0F72"/>
    <w:rsid w:val="007C69F7"/>
    <w:rsid w:val="007E5837"/>
    <w:rsid w:val="007F6E86"/>
    <w:rsid w:val="0081400C"/>
    <w:rsid w:val="008371EF"/>
    <w:rsid w:val="00862B3B"/>
    <w:rsid w:val="008C0D18"/>
    <w:rsid w:val="009014C1"/>
    <w:rsid w:val="00901818"/>
    <w:rsid w:val="00902518"/>
    <w:rsid w:val="00926893"/>
    <w:rsid w:val="00935B22"/>
    <w:rsid w:val="00935EEF"/>
    <w:rsid w:val="00947669"/>
    <w:rsid w:val="009A256D"/>
    <w:rsid w:val="009C65FD"/>
    <w:rsid w:val="009E5660"/>
    <w:rsid w:val="00A043A6"/>
    <w:rsid w:val="00A11052"/>
    <w:rsid w:val="00A12E05"/>
    <w:rsid w:val="00A15542"/>
    <w:rsid w:val="00A22F84"/>
    <w:rsid w:val="00A4254E"/>
    <w:rsid w:val="00A47B37"/>
    <w:rsid w:val="00A56088"/>
    <w:rsid w:val="00A62AD6"/>
    <w:rsid w:val="00A655CA"/>
    <w:rsid w:val="00A7018F"/>
    <w:rsid w:val="00AE5F91"/>
    <w:rsid w:val="00B16C6E"/>
    <w:rsid w:val="00B22D36"/>
    <w:rsid w:val="00B40982"/>
    <w:rsid w:val="00B551D2"/>
    <w:rsid w:val="00B605AF"/>
    <w:rsid w:val="00B643E4"/>
    <w:rsid w:val="00B74921"/>
    <w:rsid w:val="00B82F45"/>
    <w:rsid w:val="00B86360"/>
    <w:rsid w:val="00BE27C0"/>
    <w:rsid w:val="00BF74C1"/>
    <w:rsid w:val="00C00F13"/>
    <w:rsid w:val="00C16282"/>
    <w:rsid w:val="00C37673"/>
    <w:rsid w:val="00C37CBB"/>
    <w:rsid w:val="00CC2E44"/>
    <w:rsid w:val="00CF1B7C"/>
    <w:rsid w:val="00D142C1"/>
    <w:rsid w:val="00D1694E"/>
    <w:rsid w:val="00D43A0D"/>
    <w:rsid w:val="00D57C38"/>
    <w:rsid w:val="00D903D8"/>
    <w:rsid w:val="00D93760"/>
    <w:rsid w:val="00DA3DB2"/>
    <w:rsid w:val="00DB0473"/>
    <w:rsid w:val="00DB4E86"/>
    <w:rsid w:val="00DC2D45"/>
    <w:rsid w:val="00E30B12"/>
    <w:rsid w:val="00E51A1A"/>
    <w:rsid w:val="00E84445"/>
    <w:rsid w:val="00E8595D"/>
    <w:rsid w:val="00EC6923"/>
    <w:rsid w:val="00F164BA"/>
    <w:rsid w:val="00F319C5"/>
    <w:rsid w:val="00F31C40"/>
    <w:rsid w:val="00F56E2E"/>
    <w:rsid w:val="00F912DF"/>
    <w:rsid w:val="00FA00B2"/>
    <w:rsid w:val="00FC1631"/>
    <w:rsid w:val="00FE0E7E"/>
    <w:rsid w:val="00FF4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9B4E1-2472-4E8A-8BAD-7A3F682D8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7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47E3"/>
    <w:pPr>
      <w:spacing w:before="60" w:after="60" w:line="240" w:lineRule="auto"/>
    </w:pPr>
    <w:rPr>
      <w:rFonts w:ascii="Roboto" w:hAnsi="Robo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style>
  <w:style w:type="paragraph" w:styleId="ListParagraph">
    <w:name w:val="List Paragraph"/>
    <w:basedOn w:val="Normal"/>
    <w:uiPriority w:val="34"/>
    <w:qFormat/>
    <w:rsid w:val="007B47E3"/>
    <w:pPr>
      <w:numPr>
        <w:numId w:val="1"/>
      </w:numPr>
      <w:ind w:left="714" w:hanging="357"/>
      <w:contextualSpacing/>
    </w:pPr>
  </w:style>
  <w:style w:type="paragraph" w:styleId="Header">
    <w:name w:val="header"/>
    <w:basedOn w:val="Normal"/>
    <w:link w:val="HeaderChar"/>
    <w:uiPriority w:val="99"/>
    <w:unhideWhenUsed/>
    <w:rsid w:val="003B5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2FE"/>
  </w:style>
  <w:style w:type="paragraph" w:styleId="Footer">
    <w:name w:val="footer"/>
    <w:basedOn w:val="Normal"/>
    <w:link w:val="FooterChar"/>
    <w:uiPriority w:val="99"/>
    <w:unhideWhenUsed/>
    <w:rsid w:val="003B5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7C88016D50A447A8DC852A8D9285C1C"/>
        <w:category>
          <w:name w:val="General"/>
          <w:gallery w:val="placeholder"/>
        </w:category>
        <w:types>
          <w:type w:val="bbPlcHdr"/>
        </w:types>
        <w:behaviors>
          <w:behavior w:val="content"/>
        </w:behaviors>
        <w:guid w:val="{F2B97EFD-0C1D-4ABA-97BE-78BB34FA67EA}"/>
      </w:docPartPr>
      <w:docPartBody>
        <w:p w:rsidR="00A1117E" w:rsidRDefault="00A1117E" w:rsidP="00A1117E">
          <w:pPr>
            <w:pStyle w:val="E7C88016D50A447A8DC852A8D9285C1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17E"/>
    <w:rsid w:val="005E0C5D"/>
    <w:rsid w:val="008933DC"/>
    <w:rsid w:val="009B13FA"/>
    <w:rsid w:val="00A1117E"/>
    <w:rsid w:val="00B239A6"/>
    <w:rsid w:val="00C317E6"/>
    <w:rsid w:val="00E31DE5"/>
    <w:rsid w:val="00EA1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C88016D50A447A8DC852A8D9285C1C">
    <w:name w:val="E7C88016D50A447A8DC852A8D9285C1C"/>
    <w:rsid w:val="00A111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4480</Words>
  <Characters>25536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Remote</dc:creator>
  <cp:keywords/>
  <dc:description/>
  <cp:lastModifiedBy>Remote</cp:lastModifiedBy>
  <cp:revision>2</cp:revision>
  <dcterms:created xsi:type="dcterms:W3CDTF">2023-05-10T19:19:00Z</dcterms:created>
  <dcterms:modified xsi:type="dcterms:W3CDTF">2023-05-10T19:19:00Z</dcterms:modified>
</cp:coreProperties>
</file>